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D6DE" w14:textId="6B5F5B00" w:rsidR="00A42424" w:rsidRDefault="00B84860">
      <w:pPr>
        <w:spacing w:before="9" w:line="276" w:lineRule="exact"/>
        <w:jc w:val="center"/>
        <w:textAlignment w:val="baseline"/>
        <w:rPr>
          <w:rFonts w:eastAsia="Times New Roman"/>
          <w:color w:val="000000"/>
          <w:sz w:val="24"/>
        </w:rPr>
      </w:pPr>
      <w:r>
        <w:rPr>
          <w:rFonts w:eastAsia="Times New Roman"/>
          <w:color w:val="000000"/>
          <w:sz w:val="24"/>
        </w:rPr>
        <w:t xml:space="preserve">Community Association of Bernardo Heights </w:t>
      </w:r>
      <w:r>
        <w:rPr>
          <w:rFonts w:eastAsia="Times New Roman"/>
          <w:color w:val="000000"/>
          <w:sz w:val="24"/>
        </w:rPr>
        <w:br/>
        <w:t xml:space="preserve">16150 Bernardo Heights Parkway, San Diego CA, 92128 </w:t>
      </w:r>
      <w:r>
        <w:rPr>
          <w:rFonts w:eastAsia="Times New Roman"/>
          <w:color w:val="000000"/>
          <w:sz w:val="24"/>
        </w:rPr>
        <w:br/>
        <w:t xml:space="preserve">(858) 451-3580 </w:t>
      </w:r>
      <w:r>
        <w:rPr>
          <w:rFonts w:eastAsia="Times New Roman"/>
          <w:color w:val="000000"/>
          <w:sz w:val="24"/>
        </w:rPr>
        <w:br/>
        <w:t xml:space="preserve">Fax - (858) 451-6509 </w:t>
      </w:r>
      <w:r>
        <w:rPr>
          <w:rFonts w:eastAsia="Times New Roman"/>
          <w:color w:val="000000"/>
          <w:sz w:val="24"/>
        </w:rPr>
        <w:br/>
      </w:r>
      <w:hyperlink r:id="rId5">
        <w:r>
          <w:rPr>
            <w:rFonts w:eastAsia="Times New Roman"/>
            <w:color w:val="0000FF"/>
            <w:sz w:val="24"/>
            <w:u w:val="single"/>
          </w:rPr>
          <w:t>bernardoheights.org</w:t>
        </w:r>
      </w:hyperlink>
      <w:r>
        <w:rPr>
          <w:rFonts w:eastAsia="Times New Roman"/>
          <w:color w:val="000000"/>
          <w:sz w:val="24"/>
          <w:u w:val="single"/>
        </w:rPr>
        <w:t xml:space="preserve">  </w:t>
      </w:r>
      <w:r>
        <w:rPr>
          <w:rFonts w:eastAsia="Times New Roman"/>
          <w:color w:val="000000"/>
          <w:sz w:val="24"/>
          <w:u w:val="single"/>
        </w:rPr>
        <w:br/>
      </w:r>
      <w:hyperlink r:id="rId6">
        <w:r>
          <w:rPr>
            <w:rFonts w:eastAsia="Times New Roman"/>
            <w:color w:val="0000FF"/>
            <w:sz w:val="24"/>
            <w:u w:val="single"/>
          </w:rPr>
          <w:t>Email:</w:t>
        </w:r>
      </w:hyperlink>
      <w:r>
        <w:rPr>
          <w:rFonts w:eastAsia="Times New Roman"/>
          <w:color w:val="0000FF"/>
          <w:sz w:val="24"/>
          <w:u w:val="single"/>
        </w:rPr>
        <w:t xml:space="preserve"> bernardo.heights@waltersmanagement.com</w:t>
      </w:r>
    </w:p>
    <w:p w14:paraId="4EA0E2A2" w14:textId="77777777" w:rsidR="00A42424" w:rsidRDefault="00B84860">
      <w:pPr>
        <w:spacing w:before="278" w:line="269" w:lineRule="exact"/>
        <w:jc w:val="center"/>
        <w:textAlignment w:val="baseline"/>
        <w:rPr>
          <w:rFonts w:eastAsia="Times New Roman"/>
          <w:b/>
          <w:color w:val="000000"/>
          <w:sz w:val="24"/>
          <w:u w:val="single"/>
        </w:rPr>
      </w:pPr>
      <w:r>
        <w:rPr>
          <w:rFonts w:eastAsia="Times New Roman"/>
          <w:b/>
          <w:color w:val="000000"/>
          <w:sz w:val="24"/>
          <w:u w:val="single"/>
        </w:rPr>
        <w:t>Rules &amp; Regulations</w:t>
      </w:r>
    </w:p>
    <w:p w14:paraId="0D232E7B" w14:textId="77777777" w:rsidR="00A42424" w:rsidRDefault="00B84860">
      <w:pPr>
        <w:spacing w:before="279" w:line="276" w:lineRule="exact"/>
        <w:textAlignment w:val="baseline"/>
        <w:rPr>
          <w:rFonts w:eastAsia="Times New Roman"/>
          <w:color w:val="000000"/>
          <w:spacing w:val="-1"/>
          <w:sz w:val="24"/>
        </w:rPr>
      </w:pPr>
      <w:r>
        <w:rPr>
          <w:rFonts w:eastAsia="Times New Roman"/>
          <w:color w:val="000000"/>
          <w:spacing w:val="-1"/>
          <w:sz w:val="24"/>
        </w:rPr>
        <w:t>Dear Residents:</w:t>
      </w:r>
    </w:p>
    <w:p w14:paraId="19BADF0E" w14:textId="77777777" w:rsidR="00A42424" w:rsidRDefault="00B84860">
      <w:pPr>
        <w:spacing w:line="276" w:lineRule="exact"/>
        <w:textAlignment w:val="baseline"/>
        <w:rPr>
          <w:rFonts w:eastAsia="Times New Roman"/>
          <w:color w:val="000000"/>
          <w:sz w:val="24"/>
        </w:rPr>
      </w:pPr>
      <w:r>
        <w:rPr>
          <w:rFonts w:eastAsia="Times New Roman"/>
          <w:color w:val="000000"/>
          <w:sz w:val="24"/>
        </w:rPr>
        <w:t>Welcome to your new home! As residents of the Community Association of Bernardo Heights (CABH), you are entitled to membership at th</w:t>
      </w:r>
      <w:r>
        <w:rPr>
          <w:rFonts w:eastAsia="Times New Roman"/>
          <w:color w:val="000000"/>
          <w:sz w:val="24"/>
        </w:rPr>
        <w:t>e Clubhouse and use of all the amenities. All residents, ages 14 and older will be granted membership to the Community Association of Bernardo Heights amenities upon registration. Parent/Guardian must accompany 14-17year old and provide verification of age</w:t>
      </w:r>
      <w:r>
        <w:rPr>
          <w:rFonts w:eastAsia="Times New Roman"/>
          <w:color w:val="000000"/>
          <w:sz w:val="24"/>
        </w:rPr>
        <w:t>. Upon entering the center, you must check-in at the reception desk.</w:t>
      </w:r>
    </w:p>
    <w:p w14:paraId="310BE2AB" w14:textId="77777777" w:rsidR="00A42424" w:rsidRDefault="00B84860">
      <w:pPr>
        <w:spacing w:before="271" w:line="276" w:lineRule="exact"/>
        <w:ind w:right="144"/>
        <w:textAlignment w:val="baseline"/>
        <w:rPr>
          <w:rFonts w:eastAsia="Times New Roman"/>
          <w:color w:val="000000"/>
          <w:sz w:val="24"/>
        </w:rPr>
      </w:pPr>
      <w:r>
        <w:rPr>
          <w:rFonts w:eastAsia="Times New Roman"/>
          <w:color w:val="000000"/>
          <w:sz w:val="24"/>
        </w:rPr>
        <w:t>If the property is leased, the tenants must obtain a Lessee Use to use the facilities of the Clubhouse for a one-time $10.00 fee per person (as long as they stay in the SAME residence/add</w:t>
      </w:r>
      <w:r>
        <w:rPr>
          <w:rFonts w:eastAsia="Times New Roman"/>
          <w:color w:val="000000"/>
          <w:sz w:val="24"/>
        </w:rPr>
        <w:t>ress). Please pick up the “Release &amp; Waiver of Use Privileges” form from the Clubhouse. This form will need to be completed by both the Homeowner and the tenant, and returned to the Clubhouse. The “Release &amp; Waiver of Privileges” form is not needed for our</w:t>
      </w:r>
      <w:r>
        <w:rPr>
          <w:rFonts w:eastAsia="Times New Roman"/>
          <w:color w:val="000000"/>
          <w:sz w:val="24"/>
        </w:rPr>
        <w:t xml:space="preserve"> apartment rental communities: Bernardo Crest, The Overlook and La Serena.</w:t>
      </w:r>
    </w:p>
    <w:p w14:paraId="30039802" w14:textId="77777777" w:rsidR="00A42424" w:rsidRDefault="00B84860">
      <w:pPr>
        <w:spacing w:line="276" w:lineRule="exact"/>
        <w:textAlignment w:val="baseline"/>
        <w:rPr>
          <w:rFonts w:eastAsia="Times New Roman"/>
          <w:color w:val="000000"/>
          <w:sz w:val="24"/>
        </w:rPr>
      </w:pPr>
      <w:r>
        <w:rPr>
          <w:rFonts w:eastAsia="Times New Roman"/>
          <w:color w:val="000000"/>
          <w:sz w:val="24"/>
        </w:rPr>
        <w:t>The following are the Clubhouse rules regarding room rentals, use of billiard tables, ping-pong tables, basketball court, tennis courts, swimming pools, use of the exercise room, an</w:t>
      </w:r>
      <w:r>
        <w:rPr>
          <w:rFonts w:eastAsia="Times New Roman"/>
          <w:color w:val="000000"/>
          <w:sz w:val="24"/>
        </w:rPr>
        <w:t>d Lucido Park (12692 Paseo Lucido). We believe this information will prove useful and we encourage all of our residents to use the Clubhouse.</w:t>
      </w:r>
    </w:p>
    <w:p w14:paraId="14EB4F0F" w14:textId="77777777" w:rsidR="00A42424" w:rsidRDefault="00B84860">
      <w:pPr>
        <w:spacing w:before="278" w:line="276" w:lineRule="exact"/>
        <w:ind w:right="216"/>
        <w:textAlignment w:val="baseline"/>
        <w:rPr>
          <w:rFonts w:eastAsia="Times New Roman"/>
          <w:color w:val="000000"/>
          <w:sz w:val="24"/>
        </w:rPr>
      </w:pPr>
      <w:r>
        <w:rPr>
          <w:rFonts w:eastAsia="Times New Roman"/>
          <w:color w:val="000000"/>
          <w:sz w:val="24"/>
        </w:rPr>
        <w:t>The Rules and Regulations established for the Bernardo Heights Clubhouse and Lucido Park are designed as guideline</w:t>
      </w:r>
      <w:r>
        <w:rPr>
          <w:rFonts w:eastAsia="Times New Roman"/>
          <w:color w:val="000000"/>
          <w:sz w:val="24"/>
        </w:rPr>
        <w:t>s to promote a convenient and efficient operation for the majority of residents. Occasionally these rules and regulations will be revised and updated, as the use of the facility dictates at the Board’s discretion.</w:t>
      </w:r>
    </w:p>
    <w:p w14:paraId="2244AD1F" w14:textId="77777777" w:rsidR="00A42424" w:rsidRDefault="00B84860">
      <w:pPr>
        <w:spacing w:before="280" w:line="269" w:lineRule="exact"/>
        <w:textAlignment w:val="baseline"/>
        <w:rPr>
          <w:rFonts w:eastAsia="Times New Roman"/>
          <w:b/>
          <w:color w:val="000000"/>
          <w:sz w:val="24"/>
          <w:u w:val="single"/>
        </w:rPr>
      </w:pPr>
      <w:r>
        <w:rPr>
          <w:rFonts w:eastAsia="Times New Roman"/>
          <w:b/>
          <w:color w:val="000000"/>
          <w:sz w:val="24"/>
          <w:u w:val="single"/>
        </w:rPr>
        <w:t xml:space="preserve">ASSOCIATION REPRESENTATIVES </w:t>
      </w:r>
    </w:p>
    <w:p w14:paraId="3FB23A5B" w14:textId="77777777" w:rsidR="00A42424" w:rsidRDefault="00B84860">
      <w:pPr>
        <w:spacing w:before="3" w:line="276" w:lineRule="exact"/>
        <w:ind w:right="360"/>
        <w:textAlignment w:val="baseline"/>
        <w:rPr>
          <w:rFonts w:eastAsia="Times New Roman"/>
          <w:color w:val="000000"/>
          <w:spacing w:val="-1"/>
          <w:sz w:val="24"/>
        </w:rPr>
      </w:pPr>
      <w:r>
        <w:rPr>
          <w:rFonts w:eastAsia="Times New Roman"/>
          <w:color w:val="000000"/>
          <w:spacing w:val="-1"/>
          <w:sz w:val="24"/>
        </w:rPr>
        <w:t>A seven-membe</w:t>
      </w:r>
      <w:r>
        <w:rPr>
          <w:rFonts w:eastAsia="Times New Roman"/>
          <w:color w:val="000000"/>
          <w:spacing w:val="-1"/>
          <w:sz w:val="24"/>
        </w:rPr>
        <w:t>r Board of Directors governs the Community Association of Bernardo Heights. The Board meets every 4</w:t>
      </w:r>
      <w:r>
        <w:rPr>
          <w:rFonts w:eastAsia="Times New Roman"/>
          <w:color w:val="000000"/>
          <w:spacing w:val="-1"/>
          <w:sz w:val="24"/>
          <w:vertAlign w:val="superscript"/>
        </w:rPr>
        <w:t>th</w:t>
      </w:r>
      <w:r>
        <w:rPr>
          <w:rFonts w:eastAsia="Times New Roman"/>
          <w:color w:val="000000"/>
          <w:spacing w:val="-1"/>
          <w:sz w:val="24"/>
        </w:rPr>
        <w:t xml:space="preserve"> Thursday of each month at 6:00pm. All correspondence to the Board of Directors should be addressed to the CABH/General Manager. A professional management company provides management on site.</w:t>
      </w:r>
    </w:p>
    <w:p w14:paraId="33758276" w14:textId="77777777" w:rsidR="00A42424" w:rsidRDefault="00B84860">
      <w:pPr>
        <w:spacing w:before="279" w:line="276" w:lineRule="exact"/>
        <w:ind w:right="144"/>
        <w:jc w:val="both"/>
        <w:textAlignment w:val="baseline"/>
        <w:rPr>
          <w:rFonts w:eastAsia="Times New Roman"/>
          <w:color w:val="000000"/>
          <w:sz w:val="24"/>
        </w:rPr>
      </w:pPr>
      <w:r>
        <w:rPr>
          <w:rFonts w:eastAsia="Times New Roman"/>
          <w:color w:val="000000"/>
          <w:sz w:val="24"/>
        </w:rPr>
        <w:t xml:space="preserve">Bernardo Heights Clubhouse facilities are designated for use by </w:t>
      </w:r>
      <w:r>
        <w:rPr>
          <w:rFonts w:eastAsia="Times New Roman"/>
          <w:color w:val="000000"/>
          <w:sz w:val="24"/>
        </w:rPr>
        <w:t>owners and residents of Bernardo Heights, including minor children and tenants as defined herein.</w:t>
      </w:r>
    </w:p>
    <w:p w14:paraId="3E1AB4B2" w14:textId="77777777" w:rsidR="00A42424" w:rsidRDefault="00B84860">
      <w:pPr>
        <w:spacing w:before="553" w:line="269" w:lineRule="exact"/>
        <w:textAlignment w:val="baseline"/>
        <w:rPr>
          <w:rFonts w:eastAsia="Times New Roman"/>
          <w:b/>
          <w:color w:val="000000"/>
          <w:sz w:val="24"/>
          <w:u w:val="single"/>
        </w:rPr>
      </w:pPr>
      <w:r>
        <w:rPr>
          <w:rFonts w:eastAsia="Times New Roman"/>
          <w:b/>
          <w:color w:val="000000"/>
          <w:sz w:val="24"/>
          <w:u w:val="single"/>
        </w:rPr>
        <w:t xml:space="preserve">DEFINITIONS </w:t>
      </w:r>
      <w:r>
        <w:rPr>
          <w:rFonts w:eastAsia="Times New Roman"/>
          <w:b/>
          <w:color w:val="000000"/>
          <w:sz w:val="16"/>
        </w:rPr>
        <w:t xml:space="preserve"> </w:t>
      </w:r>
    </w:p>
    <w:p w14:paraId="2192E39D" w14:textId="77777777" w:rsidR="00A42424" w:rsidRDefault="00B84860">
      <w:pPr>
        <w:spacing w:before="6" w:line="276" w:lineRule="exact"/>
        <w:textAlignment w:val="baseline"/>
        <w:rPr>
          <w:rFonts w:eastAsia="Times New Roman"/>
          <w:color w:val="000000"/>
          <w:sz w:val="24"/>
        </w:rPr>
      </w:pPr>
      <w:r>
        <w:rPr>
          <w:rFonts w:eastAsia="Times New Roman"/>
          <w:color w:val="000000"/>
          <w:sz w:val="24"/>
        </w:rPr>
        <w:t>Owner: A record owner of a fee simple title to any Lot, Unit or other Parcel of property</w:t>
      </w:r>
    </w:p>
    <w:p w14:paraId="1B32B470" w14:textId="77777777" w:rsidR="00A42424" w:rsidRDefault="00B84860">
      <w:pPr>
        <w:spacing w:line="273" w:lineRule="exact"/>
        <w:textAlignment w:val="baseline"/>
        <w:rPr>
          <w:rFonts w:eastAsia="Times New Roman"/>
          <w:color w:val="000000"/>
          <w:sz w:val="24"/>
        </w:rPr>
      </w:pPr>
      <w:r>
        <w:rPr>
          <w:rFonts w:eastAsia="Times New Roman"/>
          <w:color w:val="000000"/>
          <w:sz w:val="24"/>
        </w:rPr>
        <w:t xml:space="preserve">in the community, whether held by one or other persons </w:t>
      </w:r>
      <w:r>
        <w:rPr>
          <w:rFonts w:eastAsia="Times New Roman"/>
          <w:color w:val="000000"/>
          <w:sz w:val="24"/>
        </w:rPr>
        <w:t>or entities. A contract purchaser</w:t>
      </w:r>
    </w:p>
    <w:p w14:paraId="0340DB39" w14:textId="77777777" w:rsidR="00A42424" w:rsidRDefault="00B84860">
      <w:pPr>
        <w:tabs>
          <w:tab w:val="right" w:pos="8640"/>
        </w:tabs>
        <w:spacing w:before="243" w:line="267" w:lineRule="exact"/>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1</w:t>
      </w:r>
    </w:p>
    <w:p w14:paraId="6A26C577" w14:textId="77777777" w:rsidR="00A42424" w:rsidRDefault="00A42424">
      <w:pPr>
        <w:sectPr w:rsidR="00A42424">
          <w:pgSz w:w="12240" w:h="15840"/>
          <w:pgMar w:top="1360" w:right="1805" w:bottom="584" w:left="1795" w:header="720" w:footer="720" w:gutter="0"/>
          <w:cols w:space="720"/>
        </w:sectPr>
      </w:pPr>
    </w:p>
    <w:p w14:paraId="6C724311" w14:textId="77777777" w:rsidR="00A42424" w:rsidRDefault="00B84860">
      <w:pPr>
        <w:spacing w:before="9" w:line="276" w:lineRule="exact"/>
        <w:ind w:right="144"/>
        <w:textAlignment w:val="baseline"/>
        <w:rPr>
          <w:rFonts w:eastAsia="Times New Roman"/>
          <w:color w:val="000000"/>
          <w:spacing w:val="-1"/>
          <w:sz w:val="24"/>
        </w:rPr>
      </w:pPr>
      <w:r>
        <w:rPr>
          <w:rFonts w:eastAsia="Times New Roman"/>
          <w:color w:val="000000"/>
          <w:spacing w:val="-1"/>
          <w:sz w:val="24"/>
        </w:rPr>
        <w:lastRenderedPageBreak/>
        <w:t xml:space="preserve">under a recorded installment land sales contract shall be included as an “Owner” but those merely having an interest in property, as security for performance of an obligation shall not be “Owners”. Any adult family members residing in the property who are </w:t>
      </w:r>
      <w:r>
        <w:rPr>
          <w:rFonts w:eastAsia="Times New Roman"/>
          <w:color w:val="000000"/>
          <w:spacing w:val="-1"/>
          <w:sz w:val="24"/>
        </w:rPr>
        <w:t>not designated as “Owners” must bring in proof of residency to receive membership.</w:t>
      </w:r>
    </w:p>
    <w:p w14:paraId="7683D60A" w14:textId="77777777" w:rsidR="00A42424" w:rsidRDefault="00B84860">
      <w:pPr>
        <w:spacing w:before="279" w:line="276" w:lineRule="exact"/>
        <w:ind w:right="504"/>
        <w:textAlignment w:val="baseline"/>
        <w:rPr>
          <w:rFonts w:eastAsia="Times New Roman"/>
          <w:color w:val="000000"/>
          <w:sz w:val="24"/>
        </w:rPr>
      </w:pPr>
      <w:r>
        <w:rPr>
          <w:rFonts w:eastAsia="Times New Roman"/>
          <w:color w:val="000000"/>
          <w:sz w:val="24"/>
        </w:rPr>
        <w:t>Tenant: Individual leasing property from an Owner thereby holding privileges to the Clubhouse as assigned by the Owner.</w:t>
      </w:r>
    </w:p>
    <w:p w14:paraId="3AB72901" w14:textId="77777777" w:rsidR="00A42424" w:rsidRDefault="00B84860">
      <w:pPr>
        <w:spacing w:before="276" w:line="276" w:lineRule="exact"/>
        <w:textAlignment w:val="baseline"/>
        <w:rPr>
          <w:rFonts w:eastAsia="Times New Roman"/>
          <w:color w:val="000000"/>
          <w:sz w:val="24"/>
        </w:rPr>
      </w:pPr>
      <w:r>
        <w:rPr>
          <w:rFonts w:eastAsia="Times New Roman"/>
          <w:color w:val="000000"/>
          <w:sz w:val="24"/>
        </w:rPr>
        <w:t>Membership categories:</w:t>
      </w:r>
    </w:p>
    <w:p w14:paraId="1FACF072" w14:textId="77777777" w:rsidR="00A42424" w:rsidRDefault="00B84860">
      <w:pPr>
        <w:tabs>
          <w:tab w:val="left" w:pos="1440"/>
        </w:tabs>
        <w:spacing w:line="276" w:lineRule="exact"/>
        <w:textAlignment w:val="baseline"/>
        <w:rPr>
          <w:rFonts w:eastAsia="Times New Roman"/>
          <w:color w:val="000000"/>
          <w:sz w:val="24"/>
        </w:rPr>
      </w:pPr>
      <w:r>
        <w:rPr>
          <w:rFonts w:eastAsia="Times New Roman"/>
          <w:color w:val="000000"/>
          <w:sz w:val="24"/>
        </w:rPr>
        <w:t>Category 1</w:t>
      </w:r>
      <w:r>
        <w:rPr>
          <w:rFonts w:eastAsia="Times New Roman"/>
          <w:color w:val="000000"/>
          <w:sz w:val="24"/>
        </w:rPr>
        <w:tab/>
        <w:t>member age birth to</w:t>
      </w:r>
      <w:r>
        <w:rPr>
          <w:rFonts w:eastAsia="Times New Roman"/>
          <w:color w:val="000000"/>
          <w:sz w:val="24"/>
        </w:rPr>
        <w:t xml:space="preserve"> 13 </w:t>
      </w:r>
      <w:proofErr w:type="spellStart"/>
      <w:r>
        <w:rPr>
          <w:rFonts w:eastAsia="Times New Roman"/>
          <w:color w:val="000000"/>
          <w:sz w:val="24"/>
        </w:rPr>
        <w:t>yrs</w:t>
      </w:r>
      <w:proofErr w:type="spellEnd"/>
      <w:r>
        <w:rPr>
          <w:rFonts w:eastAsia="Times New Roman"/>
          <w:color w:val="000000"/>
          <w:sz w:val="24"/>
        </w:rPr>
        <w:t xml:space="preserve"> old </w:t>
      </w:r>
      <w:r>
        <w:rPr>
          <w:rFonts w:eastAsia="Times New Roman"/>
          <w:color w:val="000000"/>
          <w:sz w:val="24"/>
        </w:rPr>
        <w:br/>
        <w:t xml:space="preserve">Category </w:t>
      </w:r>
      <w:proofErr w:type="gramStart"/>
      <w:r>
        <w:rPr>
          <w:rFonts w:eastAsia="Times New Roman"/>
          <w:color w:val="000000"/>
          <w:sz w:val="24"/>
        </w:rPr>
        <w:t>2 member</w:t>
      </w:r>
      <w:proofErr w:type="gramEnd"/>
      <w:r>
        <w:rPr>
          <w:rFonts w:eastAsia="Times New Roman"/>
          <w:color w:val="000000"/>
          <w:sz w:val="24"/>
        </w:rPr>
        <w:t xml:space="preserve"> age 14-15 years old </w:t>
      </w:r>
      <w:r>
        <w:rPr>
          <w:rFonts w:eastAsia="Times New Roman"/>
          <w:color w:val="000000"/>
          <w:sz w:val="24"/>
        </w:rPr>
        <w:br/>
        <w:t xml:space="preserve">Category 3 member age 16-17 years old </w:t>
      </w:r>
      <w:r>
        <w:rPr>
          <w:rFonts w:eastAsia="Times New Roman"/>
          <w:color w:val="000000"/>
          <w:sz w:val="24"/>
        </w:rPr>
        <w:br/>
        <w:t>Category 4 member age 18 and above</w:t>
      </w:r>
    </w:p>
    <w:p w14:paraId="4890FA2A" w14:textId="77777777" w:rsidR="00A42424" w:rsidRDefault="00B84860">
      <w:pPr>
        <w:spacing w:before="552" w:line="274" w:lineRule="exact"/>
        <w:textAlignment w:val="baseline"/>
        <w:rPr>
          <w:rFonts w:eastAsia="Times New Roman"/>
          <w:b/>
          <w:color w:val="000000"/>
          <w:sz w:val="24"/>
          <w:u w:val="single"/>
        </w:rPr>
      </w:pPr>
      <w:r>
        <w:rPr>
          <w:rFonts w:eastAsia="Times New Roman"/>
          <w:b/>
          <w:color w:val="000000"/>
          <w:sz w:val="24"/>
          <w:u w:val="single"/>
        </w:rPr>
        <w:t xml:space="preserve">GENERAL INFORMATION </w:t>
      </w:r>
    </w:p>
    <w:p w14:paraId="7CD9F24C" w14:textId="77777777" w:rsidR="00A42424" w:rsidRDefault="00B84860">
      <w:pPr>
        <w:spacing w:line="275" w:lineRule="exact"/>
        <w:textAlignment w:val="baseline"/>
        <w:rPr>
          <w:rFonts w:eastAsia="Times New Roman"/>
          <w:color w:val="000000"/>
          <w:sz w:val="24"/>
        </w:rPr>
      </w:pPr>
      <w:r>
        <w:rPr>
          <w:rFonts w:eastAsia="Times New Roman"/>
          <w:color w:val="000000"/>
          <w:sz w:val="24"/>
        </w:rPr>
        <w:t>Persons under 14 years of age (Category 1) must be accompanied by a Member of 18 years or older when using th</w:t>
      </w:r>
      <w:r>
        <w:rPr>
          <w:rFonts w:eastAsia="Times New Roman"/>
          <w:color w:val="000000"/>
          <w:sz w:val="24"/>
        </w:rPr>
        <w:t>e facilities. Exceptions to this rule will be when accompanied by a sibling at least 16 years old and with signed parental consent for pool use. The 16-year-old must have a valid membership in order to bring in a sibling.</w:t>
      </w:r>
    </w:p>
    <w:p w14:paraId="50315408" w14:textId="77777777" w:rsidR="00A42424" w:rsidRDefault="00B84860">
      <w:pPr>
        <w:spacing w:before="279" w:line="274" w:lineRule="exact"/>
        <w:textAlignment w:val="baseline"/>
        <w:rPr>
          <w:rFonts w:eastAsia="Times New Roman"/>
          <w:b/>
          <w:color w:val="000000"/>
          <w:sz w:val="24"/>
          <w:u w:val="single"/>
        </w:rPr>
      </w:pPr>
      <w:r>
        <w:rPr>
          <w:rFonts w:eastAsia="Times New Roman"/>
          <w:b/>
          <w:color w:val="000000"/>
          <w:sz w:val="24"/>
          <w:u w:val="single"/>
        </w:rPr>
        <w:t>Clubhouse Building/Facilities hour</w:t>
      </w:r>
      <w:r>
        <w:rPr>
          <w:rFonts w:eastAsia="Times New Roman"/>
          <w:b/>
          <w:color w:val="000000"/>
          <w:sz w:val="24"/>
          <w:u w:val="single"/>
        </w:rPr>
        <w:t xml:space="preserve">s: </w:t>
      </w:r>
    </w:p>
    <w:p w14:paraId="0F718BA7" w14:textId="77777777" w:rsidR="00A42424" w:rsidRDefault="00B84860">
      <w:pPr>
        <w:spacing w:before="2" w:line="276" w:lineRule="exact"/>
        <w:textAlignment w:val="baseline"/>
        <w:rPr>
          <w:rFonts w:eastAsia="Times New Roman"/>
          <w:color w:val="000000"/>
          <w:sz w:val="24"/>
        </w:rPr>
      </w:pPr>
      <w:r>
        <w:rPr>
          <w:rFonts w:eastAsia="Times New Roman"/>
          <w:color w:val="000000"/>
          <w:sz w:val="24"/>
        </w:rPr>
        <w:t>Monday - Friday: 7:00 am - 9:00 pm.</w:t>
      </w:r>
    </w:p>
    <w:p w14:paraId="120749DB" w14:textId="77777777" w:rsidR="00A42424" w:rsidRDefault="00B84860">
      <w:pPr>
        <w:spacing w:line="273" w:lineRule="exact"/>
        <w:textAlignment w:val="baseline"/>
        <w:rPr>
          <w:rFonts w:eastAsia="Times New Roman"/>
          <w:color w:val="000000"/>
          <w:sz w:val="24"/>
        </w:rPr>
      </w:pPr>
      <w:r>
        <w:rPr>
          <w:rFonts w:eastAsia="Times New Roman"/>
          <w:color w:val="000000"/>
          <w:sz w:val="24"/>
        </w:rPr>
        <w:t>Saturday: 7:30am - 9:00 pm</w:t>
      </w:r>
    </w:p>
    <w:p w14:paraId="3CA91546" w14:textId="77777777" w:rsidR="00A42424" w:rsidRDefault="00B84860">
      <w:pPr>
        <w:spacing w:line="274" w:lineRule="exact"/>
        <w:textAlignment w:val="baseline"/>
        <w:rPr>
          <w:rFonts w:eastAsia="Times New Roman"/>
          <w:color w:val="000000"/>
          <w:sz w:val="24"/>
        </w:rPr>
      </w:pPr>
      <w:r>
        <w:rPr>
          <w:rFonts w:eastAsia="Times New Roman"/>
          <w:color w:val="000000"/>
          <w:sz w:val="24"/>
        </w:rPr>
        <w:t>*Sunday - 7:30am - 6:00pm during the winter and 9:00 pm during the summer.</w:t>
      </w:r>
    </w:p>
    <w:p w14:paraId="3DA1F98B" w14:textId="77777777" w:rsidR="00A42424" w:rsidRDefault="00B84860">
      <w:pPr>
        <w:spacing w:before="3"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Hours are subject to change based on daylight savings time.</w:t>
      </w:r>
    </w:p>
    <w:p w14:paraId="09EF1E8B" w14:textId="77777777" w:rsidR="00A42424" w:rsidRDefault="00B84860">
      <w:pPr>
        <w:spacing w:before="278" w:line="274" w:lineRule="exact"/>
        <w:textAlignment w:val="baseline"/>
        <w:rPr>
          <w:rFonts w:eastAsia="Times New Roman"/>
          <w:b/>
          <w:color w:val="000000"/>
          <w:sz w:val="24"/>
        </w:rPr>
      </w:pPr>
      <w:r>
        <w:rPr>
          <w:rFonts w:eastAsia="Times New Roman"/>
          <w:b/>
          <w:color w:val="000000"/>
          <w:sz w:val="24"/>
        </w:rPr>
        <w:t>The Clubhouse will be closed on the following holidays:</w:t>
      </w:r>
    </w:p>
    <w:p w14:paraId="35737431" w14:textId="77777777" w:rsidR="00A42424" w:rsidRDefault="00B84860">
      <w:pPr>
        <w:spacing w:line="273" w:lineRule="exact"/>
        <w:textAlignment w:val="baseline"/>
        <w:rPr>
          <w:rFonts w:eastAsia="Times New Roman"/>
          <w:color w:val="000000"/>
          <w:sz w:val="24"/>
        </w:rPr>
      </w:pPr>
      <w:r>
        <w:rPr>
          <w:rFonts w:eastAsia="Times New Roman"/>
          <w:color w:val="000000"/>
          <w:sz w:val="24"/>
        </w:rPr>
        <w:t xml:space="preserve">Thanksgiving Day, Christmas Day, and New </w:t>
      </w:r>
      <w:proofErr w:type="spellStart"/>
      <w:r>
        <w:rPr>
          <w:rFonts w:eastAsia="Times New Roman"/>
          <w:color w:val="000000"/>
          <w:sz w:val="24"/>
        </w:rPr>
        <w:t>Years</w:t>
      </w:r>
      <w:proofErr w:type="spellEnd"/>
      <w:r>
        <w:rPr>
          <w:rFonts w:eastAsia="Times New Roman"/>
          <w:color w:val="000000"/>
          <w:sz w:val="24"/>
        </w:rPr>
        <w:t xml:space="preserve"> Day,</w:t>
      </w:r>
    </w:p>
    <w:p w14:paraId="293D5066" w14:textId="77777777" w:rsidR="00A42424" w:rsidRDefault="00B84860">
      <w:pPr>
        <w:spacing w:before="2" w:line="276" w:lineRule="exact"/>
        <w:textAlignment w:val="baseline"/>
        <w:rPr>
          <w:rFonts w:eastAsia="Times New Roman"/>
          <w:color w:val="000000"/>
          <w:sz w:val="24"/>
        </w:rPr>
      </w:pPr>
      <w:r>
        <w:rPr>
          <w:rFonts w:eastAsia="Times New Roman"/>
          <w:color w:val="000000"/>
          <w:sz w:val="24"/>
        </w:rPr>
        <w:t>Other closing will be posted in advance except for emergencies.</w:t>
      </w:r>
    </w:p>
    <w:p w14:paraId="30420F4E" w14:textId="77777777" w:rsidR="00A42424" w:rsidRDefault="00B84860">
      <w:pPr>
        <w:spacing w:before="279" w:line="276" w:lineRule="exact"/>
        <w:textAlignment w:val="baseline"/>
        <w:rPr>
          <w:rFonts w:eastAsia="Times New Roman"/>
          <w:color w:val="000000"/>
          <w:sz w:val="24"/>
        </w:rPr>
      </w:pPr>
      <w:r>
        <w:rPr>
          <w:rFonts w:eastAsia="Times New Roman"/>
          <w:color w:val="000000"/>
          <w:sz w:val="24"/>
        </w:rPr>
        <w:t xml:space="preserve">The 24-hour Clubhouse phone number is </w:t>
      </w:r>
      <w:r>
        <w:rPr>
          <w:rFonts w:eastAsia="Times New Roman"/>
          <w:b/>
          <w:color w:val="000000"/>
          <w:sz w:val="24"/>
        </w:rPr>
        <w:t>(858) 451-3580</w:t>
      </w:r>
      <w:r>
        <w:rPr>
          <w:rFonts w:eastAsia="Times New Roman"/>
          <w:color w:val="000000"/>
          <w:sz w:val="24"/>
        </w:rPr>
        <w:t>. An answering machine will record your calls after hours. In the event of an after-hours emergency, there is contact information for the Security Company and O’Connell Landscape Maintenance on the answering machine. You may contact the landscaper directly</w:t>
      </w:r>
      <w:r>
        <w:rPr>
          <w:rFonts w:eastAsia="Times New Roman"/>
          <w:color w:val="000000"/>
          <w:sz w:val="24"/>
        </w:rPr>
        <w:t xml:space="preserve"> by dialing their number and following the directions to report water or landscape issues. The Security Company will contact the General Manager for all other emergencies.</w:t>
      </w:r>
    </w:p>
    <w:p w14:paraId="7151EA4A" w14:textId="77777777" w:rsidR="00A42424" w:rsidRDefault="00B84860">
      <w:pPr>
        <w:spacing w:before="276" w:line="276" w:lineRule="exact"/>
        <w:textAlignment w:val="baseline"/>
        <w:rPr>
          <w:rFonts w:eastAsia="Times New Roman"/>
          <w:color w:val="000000"/>
          <w:sz w:val="24"/>
        </w:rPr>
      </w:pPr>
      <w:r>
        <w:rPr>
          <w:rFonts w:eastAsia="Times New Roman"/>
          <w:color w:val="000000"/>
          <w:sz w:val="24"/>
        </w:rPr>
        <w:t>Vehicles are not to be parked in the parking lot in excess of 6 hours nor three hour</w:t>
      </w:r>
      <w:r>
        <w:rPr>
          <w:rFonts w:eastAsia="Times New Roman"/>
          <w:color w:val="000000"/>
          <w:sz w:val="24"/>
        </w:rPr>
        <w:t xml:space="preserve">s past closing. Any vehicle found in violation of this ruling will be subject to towing. Bikes, in-line skates (roller blades), skateboards, roller skates, </w:t>
      </w:r>
      <w:r>
        <w:rPr>
          <w:rFonts w:eastAsia="Times New Roman"/>
          <w:b/>
          <w:color w:val="000000"/>
          <w:sz w:val="24"/>
        </w:rPr>
        <w:t>and r</w:t>
      </w:r>
      <w:r>
        <w:rPr>
          <w:rFonts w:eastAsia="Times New Roman"/>
          <w:color w:val="000000"/>
          <w:sz w:val="24"/>
        </w:rPr>
        <w:t xml:space="preserve">azor scooters are not permitted at either Lucido Park or the Clubhouse. Personal barbecues are </w:t>
      </w:r>
      <w:r>
        <w:rPr>
          <w:rFonts w:eastAsia="Times New Roman"/>
          <w:color w:val="000000"/>
          <w:sz w:val="24"/>
        </w:rPr>
        <w:t>prohibited at the Clubhouse or the Park.</w:t>
      </w:r>
    </w:p>
    <w:p w14:paraId="6E96199B" w14:textId="77777777" w:rsidR="00A42424" w:rsidRDefault="00B84860">
      <w:pPr>
        <w:spacing w:before="279" w:after="1059" w:line="274" w:lineRule="exact"/>
        <w:textAlignment w:val="baseline"/>
        <w:rPr>
          <w:rFonts w:eastAsia="Times New Roman"/>
          <w:b/>
          <w:color w:val="000000"/>
          <w:sz w:val="24"/>
        </w:rPr>
      </w:pPr>
      <w:r>
        <w:rPr>
          <w:rFonts w:eastAsia="Times New Roman"/>
          <w:b/>
          <w:color w:val="000000"/>
          <w:sz w:val="24"/>
        </w:rPr>
        <w:t>Pets are not allowed at the Clubhouse or Lucido Park.</w:t>
      </w:r>
    </w:p>
    <w:p w14:paraId="0F6151E9" w14:textId="77777777" w:rsidR="00A42424" w:rsidRDefault="00A42424">
      <w:pPr>
        <w:spacing w:before="279" w:after="1059" w:line="274" w:lineRule="exact"/>
        <w:sectPr w:rsidR="00A42424">
          <w:pgSz w:w="12240" w:h="15840"/>
          <w:pgMar w:top="1080" w:right="1807" w:bottom="584" w:left="1793" w:header="720" w:footer="720" w:gutter="0"/>
          <w:cols w:space="720"/>
        </w:sectPr>
      </w:pPr>
    </w:p>
    <w:p w14:paraId="23902233" w14:textId="77777777" w:rsidR="00A42424" w:rsidRDefault="00B84860">
      <w:pPr>
        <w:tabs>
          <w:tab w:val="right" w:pos="8640"/>
        </w:tabs>
        <w:spacing w:line="266" w:lineRule="exact"/>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2</w:t>
      </w:r>
    </w:p>
    <w:p w14:paraId="6B7CCE19" w14:textId="77777777" w:rsidR="00A42424" w:rsidRDefault="00A42424">
      <w:pPr>
        <w:sectPr w:rsidR="00A42424">
          <w:type w:val="continuous"/>
          <w:pgSz w:w="12240" w:h="15840"/>
          <w:pgMar w:top="1080" w:right="1800" w:bottom="584" w:left="1800" w:header="720" w:footer="720" w:gutter="0"/>
          <w:cols w:space="720"/>
        </w:sectPr>
      </w:pPr>
    </w:p>
    <w:p w14:paraId="2DFB918A" w14:textId="77777777" w:rsidR="00A42424" w:rsidRDefault="00B84860">
      <w:pPr>
        <w:spacing w:before="15" w:line="269" w:lineRule="exact"/>
        <w:textAlignment w:val="baseline"/>
        <w:rPr>
          <w:rFonts w:eastAsia="Times New Roman"/>
          <w:b/>
          <w:color w:val="000000"/>
          <w:sz w:val="24"/>
          <w:u w:val="single"/>
        </w:rPr>
      </w:pPr>
      <w:r>
        <w:rPr>
          <w:rFonts w:eastAsia="Times New Roman"/>
          <w:b/>
          <w:color w:val="000000"/>
          <w:sz w:val="24"/>
          <w:u w:val="single"/>
        </w:rPr>
        <w:lastRenderedPageBreak/>
        <w:t xml:space="preserve">CODE OF CONDUCT </w:t>
      </w:r>
    </w:p>
    <w:p w14:paraId="270B29BC" w14:textId="77777777" w:rsidR="00A42424" w:rsidRDefault="00B84860">
      <w:pPr>
        <w:spacing w:before="3" w:line="276" w:lineRule="exact"/>
        <w:ind w:right="144"/>
        <w:textAlignment w:val="baseline"/>
        <w:rPr>
          <w:rFonts w:eastAsia="Times New Roman"/>
          <w:b/>
          <w:color w:val="000000"/>
          <w:sz w:val="24"/>
        </w:rPr>
      </w:pPr>
      <w:r>
        <w:rPr>
          <w:rFonts w:eastAsia="Times New Roman"/>
          <w:b/>
          <w:color w:val="000000"/>
          <w:sz w:val="24"/>
        </w:rPr>
        <w:t>CABH encourages a safe and healthy atmosphere by supporting an environment free from: Drugs, s</w:t>
      </w:r>
      <w:r>
        <w:rPr>
          <w:rFonts w:eastAsia="Times New Roman"/>
          <w:b/>
          <w:color w:val="000000"/>
          <w:sz w:val="24"/>
        </w:rPr>
        <w:t>moking, alcohol, violence, intimidation, harassment, gambling, solicitation, profanity, and abusive language, vandalism, or property damage. This code applies to all participants, spectators, visitors, facility users, organizations, groups, clubs, staff an</w:t>
      </w:r>
      <w:r>
        <w:rPr>
          <w:rFonts w:eastAsia="Times New Roman"/>
          <w:b/>
          <w:color w:val="000000"/>
          <w:sz w:val="24"/>
        </w:rPr>
        <w:t>d volunteers in all CABH activities, programs, field and facility uses.</w:t>
      </w:r>
    </w:p>
    <w:p w14:paraId="724CD986" w14:textId="77777777" w:rsidR="00A42424" w:rsidRDefault="00B84860">
      <w:pPr>
        <w:spacing w:before="279" w:line="275" w:lineRule="exact"/>
        <w:ind w:right="144"/>
        <w:textAlignment w:val="baseline"/>
        <w:rPr>
          <w:rFonts w:eastAsia="Times New Roman"/>
          <w:b/>
          <w:color w:val="000000"/>
          <w:sz w:val="24"/>
        </w:rPr>
      </w:pPr>
      <w:r>
        <w:rPr>
          <w:rFonts w:eastAsia="Times New Roman"/>
          <w:b/>
          <w:color w:val="000000"/>
          <w:sz w:val="24"/>
        </w:rPr>
        <w:t>Violation of this Code of Conduct may result in disciplinary action up to and including immediate and permanent expulsion from CABH programs, cancellation of any facility reservations,</w:t>
      </w:r>
      <w:r>
        <w:rPr>
          <w:rFonts w:eastAsia="Times New Roman"/>
          <w:b/>
          <w:color w:val="000000"/>
          <w:sz w:val="24"/>
        </w:rPr>
        <w:t xml:space="preserve"> forfeiture of all fees, and financial or other restitution for any damages. Acts conducted by a minor are the responsibility of the parent </w:t>
      </w:r>
      <w:r>
        <w:rPr>
          <w:rFonts w:eastAsia="Times New Roman"/>
          <w:color w:val="000000"/>
          <w:sz w:val="24"/>
        </w:rPr>
        <w:t xml:space="preserve">or guardian. Staff reserves the right to ask any individual to leave the facility for failure to comply with any of </w:t>
      </w:r>
      <w:r>
        <w:rPr>
          <w:rFonts w:eastAsia="Times New Roman"/>
          <w:color w:val="000000"/>
          <w:sz w:val="24"/>
        </w:rPr>
        <w:t>the stated rules. The offender may be banned from use of the facility until a hearing can be held by the board.</w:t>
      </w:r>
    </w:p>
    <w:p w14:paraId="0941EDC8" w14:textId="77777777" w:rsidR="00A42424" w:rsidRDefault="00B84860">
      <w:pPr>
        <w:spacing w:before="284" w:line="269" w:lineRule="exact"/>
        <w:textAlignment w:val="baseline"/>
        <w:rPr>
          <w:rFonts w:eastAsia="Times New Roman"/>
          <w:b/>
          <w:color w:val="000000"/>
          <w:sz w:val="24"/>
          <w:u w:val="single"/>
        </w:rPr>
      </w:pPr>
      <w:r>
        <w:rPr>
          <w:rFonts w:eastAsia="Times New Roman"/>
          <w:b/>
          <w:color w:val="000000"/>
          <w:sz w:val="24"/>
          <w:u w:val="single"/>
        </w:rPr>
        <w:t>GUEST POLICY</w:t>
      </w:r>
    </w:p>
    <w:p w14:paraId="414BCE20" w14:textId="77777777" w:rsidR="00A42424" w:rsidRDefault="00B84860">
      <w:pPr>
        <w:spacing w:before="8" w:line="275" w:lineRule="exact"/>
        <w:textAlignment w:val="baseline"/>
        <w:rPr>
          <w:rFonts w:eastAsia="Times New Roman"/>
          <w:color w:val="000000"/>
          <w:sz w:val="24"/>
        </w:rPr>
      </w:pPr>
      <w:r>
        <w:rPr>
          <w:rFonts w:eastAsia="Times New Roman"/>
          <w:color w:val="000000"/>
          <w:sz w:val="24"/>
        </w:rPr>
        <w:t>Bernardo Heights Clubhouse and Lucido Park are private, member only community facilities. The members are entitled to financially s</w:t>
      </w:r>
      <w:r>
        <w:rPr>
          <w:rFonts w:eastAsia="Times New Roman"/>
          <w:color w:val="000000"/>
          <w:sz w:val="24"/>
        </w:rPr>
        <w:t xml:space="preserve">upport the recreation facilities. The following guest policy establishes equitable limits for the non-resident use of its facilities. </w:t>
      </w:r>
      <w:r>
        <w:rPr>
          <w:rFonts w:eastAsia="Times New Roman"/>
          <w:b/>
          <w:color w:val="000000"/>
          <w:sz w:val="24"/>
        </w:rPr>
        <w:t>Guests are defined as anyone not permanently residing in the home</w:t>
      </w:r>
      <w:r>
        <w:rPr>
          <w:rFonts w:eastAsia="Times New Roman"/>
          <w:color w:val="000000"/>
          <w:sz w:val="24"/>
        </w:rPr>
        <w:t>.</w:t>
      </w:r>
    </w:p>
    <w:p w14:paraId="142F6B82"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Resident must sign guest (s) in at the front desk.</w:t>
      </w:r>
    </w:p>
    <w:p w14:paraId="7A3C1172" w14:textId="77777777" w:rsidR="00A42424" w:rsidRDefault="00B84860">
      <w:pPr>
        <w:numPr>
          <w:ilvl w:val="0"/>
          <w:numId w:val="1"/>
        </w:numPr>
        <w:tabs>
          <w:tab w:val="clear" w:pos="360"/>
          <w:tab w:val="left" w:pos="720"/>
        </w:tabs>
        <w:spacing w:before="2" w:line="275" w:lineRule="exact"/>
        <w:ind w:left="720" w:right="432" w:hanging="360"/>
        <w:textAlignment w:val="baseline"/>
        <w:rPr>
          <w:rFonts w:eastAsia="Times New Roman"/>
          <w:color w:val="000000"/>
          <w:sz w:val="24"/>
        </w:rPr>
      </w:pPr>
      <w:r>
        <w:rPr>
          <w:rFonts w:eastAsia="Times New Roman"/>
          <w:color w:val="000000"/>
          <w:sz w:val="24"/>
        </w:rPr>
        <w:t>Maximum of six (6) guests per visit, per household/residence for members 18 years of age or older.</w:t>
      </w:r>
    </w:p>
    <w:p w14:paraId="6D763D98" w14:textId="77777777" w:rsidR="00A42424" w:rsidRDefault="00B84860">
      <w:pPr>
        <w:numPr>
          <w:ilvl w:val="0"/>
          <w:numId w:val="1"/>
        </w:numPr>
        <w:tabs>
          <w:tab w:val="clear" w:pos="360"/>
          <w:tab w:val="left" w:pos="720"/>
        </w:tabs>
        <w:spacing w:line="274" w:lineRule="exact"/>
        <w:ind w:left="720" w:hanging="360"/>
        <w:textAlignment w:val="baseline"/>
        <w:rPr>
          <w:rFonts w:eastAsia="Times New Roman"/>
          <w:color w:val="000000"/>
          <w:sz w:val="24"/>
        </w:rPr>
      </w:pPr>
      <w:r>
        <w:rPr>
          <w:rFonts w:eastAsia="Times New Roman"/>
          <w:color w:val="000000"/>
          <w:sz w:val="24"/>
        </w:rPr>
        <w:t>Guests attending “open” group events must sign in.</w:t>
      </w:r>
    </w:p>
    <w:p w14:paraId="6C25E1BC" w14:textId="77777777" w:rsidR="00A42424" w:rsidRDefault="00B84860">
      <w:pPr>
        <w:numPr>
          <w:ilvl w:val="0"/>
          <w:numId w:val="1"/>
        </w:numPr>
        <w:tabs>
          <w:tab w:val="clear" w:pos="360"/>
          <w:tab w:val="left" w:pos="720"/>
        </w:tabs>
        <w:spacing w:before="3" w:line="275" w:lineRule="exact"/>
        <w:ind w:left="720" w:hanging="360"/>
        <w:textAlignment w:val="baseline"/>
        <w:rPr>
          <w:rFonts w:eastAsia="Times New Roman"/>
          <w:color w:val="000000"/>
          <w:sz w:val="24"/>
        </w:rPr>
      </w:pPr>
      <w:r>
        <w:rPr>
          <w:rFonts w:eastAsia="Times New Roman"/>
          <w:color w:val="000000"/>
          <w:sz w:val="24"/>
        </w:rPr>
        <w:t>Guest(s) may not use the facilities without the residen</w:t>
      </w:r>
      <w:r>
        <w:rPr>
          <w:rFonts w:eastAsia="Times New Roman"/>
          <w:color w:val="000000"/>
          <w:sz w:val="24"/>
        </w:rPr>
        <w:t>t.</w:t>
      </w:r>
    </w:p>
    <w:p w14:paraId="0451CA55" w14:textId="77777777" w:rsidR="00A42424" w:rsidRDefault="00B84860">
      <w:pPr>
        <w:numPr>
          <w:ilvl w:val="0"/>
          <w:numId w:val="1"/>
        </w:numPr>
        <w:tabs>
          <w:tab w:val="clear" w:pos="360"/>
          <w:tab w:val="left" w:pos="720"/>
        </w:tabs>
        <w:spacing w:before="2" w:line="275" w:lineRule="exact"/>
        <w:ind w:left="720" w:right="144" w:hanging="360"/>
        <w:textAlignment w:val="baseline"/>
        <w:rPr>
          <w:rFonts w:eastAsia="Times New Roman"/>
          <w:color w:val="000000"/>
          <w:sz w:val="24"/>
        </w:rPr>
      </w:pPr>
      <w:r>
        <w:rPr>
          <w:rFonts w:eastAsia="Times New Roman"/>
          <w:color w:val="000000"/>
          <w:sz w:val="24"/>
        </w:rPr>
        <w:t>Residents from ages 16 to 17 years old may bring up to three guests per visit, but are subjected to the rule of 6 guests per household.</w:t>
      </w:r>
    </w:p>
    <w:p w14:paraId="50CBDB0C" w14:textId="77777777" w:rsidR="00A42424" w:rsidRDefault="00B84860">
      <w:pPr>
        <w:spacing w:before="558" w:line="269" w:lineRule="exact"/>
        <w:textAlignment w:val="baseline"/>
        <w:rPr>
          <w:rFonts w:eastAsia="Times New Roman"/>
          <w:b/>
          <w:color w:val="000000"/>
          <w:sz w:val="24"/>
          <w:u w:val="single"/>
        </w:rPr>
      </w:pPr>
      <w:r>
        <w:rPr>
          <w:rFonts w:eastAsia="Times New Roman"/>
          <w:b/>
          <w:color w:val="000000"/>
          <w:sz w:val="24"/>
          <w:u w:val="single"/>
        </w:rPr>
        <w:t xml:space="preserve">EXERCISE EQUIPMENT USE - “Use at Your Own Risk” </w:t>
      </w:r>
    </w:p>
    <w:p w14:paraId="379F2FBB" w14:textId="77777777" w:rsidR="00A42424" w:rsidRDefault="00B84860">
      <w:pPr>
        <w:numPr>
          <w:ilvl w:val="0"/>
          <w:numId w:val="1"/>
        </w:numPr>
        <w:tabs>
          <w:tab w:val="clear" w:pos="360"/>
          <w:tab w:val="left" w:pos="720"/>
        </w:tabs>
        <w:spacing w:before="6" w:line="275" w:lineRule="exact"/>
        <w:ind w:left="720" w:right="1008" w:hanging="360"/>
        <w:textAlignment w:val="baseline"/>
        <w:rPr>
          <w:rFonts w:eastAsia="Times New Roman"/>
          <w:color w:val="000000"/>
          <w:sz w:val="24"/>
        </w:rPr>
      </w:pPr>
      <w:r>
        <w:rPr>
          <w:rFonts w:eastAsia="Times New Roman"/>
          <w:color w:val="000000"/>
          <w:sz w:val="24"/>
        </w:rPr>
        <w:t>Resident must have current membership and sign the Waiver &amp; Release Agreement.</w:t>
      </w:r>
    </w:p>
    <w:p w14:paraId="70F6E0A3"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Resident must be at least 14 years old to use the equipment.</w:t>
      </w:r>
    </w:p>
    <w:p w14:paraId="4A14C6E6" w14:textId="77777777" w:rsidR="00A42424" w:rsidRDefault="00B84860">
      <w:pPr>
        <w:numPr>
          <w:ilvl w:val="0"/>
          <w:numId w:val="1"/>
        </w:numPr>
        <w:tabs>
          <w:tab w:val="clear" w:pos="360"/>
          <w:tab w:val="left" w:pos="720"/>
        </w:tabs>
        <w:spacing w:line="275" w:lineRule="exact"/>
        <w:ind w:left="720" w:right="144" w:hanging="360"/>
        <w:textAlignment w:val="baseline"/>
        <w:rPr>
          <w:rFonts w:eastAsia="Times New Roman"/>
          <w:b/>
          <w:color w:val="000000"/>
          <w:sz w:val="24"/>
        </w:rPr>
      </w:pPr>
      <w:r>
        <w:rPr>
          <w:rFonts w:eastAsia="Times New Roman"/>
          <w:b/>
          <w:color w:val="000000"/>
          <w:sz w:val="24"/>
        </w:rPr>
        <w:t>Those ages 14-17 years old who wish to use the equipment may enter as long as they have a waiver signed by their parent or legal guardian.</w:t>
      </w:r>
    </w:p>
    <w:p w14:paraId="1A1F3ECC" w14:textId="77777777" w:rsidR="00A42424" w:rsidRDefault="00B84860">
      <w:pPr>
        <w:numPr>
          <w:ilvl w:val="0"/>
          <w:numId w:val="1"/>
        </w:numPr>
        <w:tabs>
          <w:tab w:val="clear" w:pos="360"/>
          <w:tab w:val="left" w:pos="720"/>
        </w:tabs>
        <w:spacing w:before="4" w:line="276" w:lineRule="exact"/>
        <w:ind w:left="720" w:hanging="360"/>
        <w:textAlignment w:val="baseline"/>
        <w:rPr>
          <w:rFonts w:eastAsia="Times New Roman"/>
          <w:b/>
          <w:color w:val="000000"/>
          <w:sz w:val="24"/>
        </w:rPr>
      </w:pPr>
      <w:r>
        <w:rPr>
          <w:rFonts w:eastAsia="Times New Roman"/>
          <w:b/>
          <w:color w:val="000000"/>
          <w:sz w:val="24"/>
        </w:rPr>
        <w:t>Guests are not allowed in the Fitness/Weight rooms</w:t>
      </w:r>
      <w:r>
        <w:rPr>
          <w:rFonts w:eastAsia="Times New Roman"/>
          <w:color w:val="000000"/>
          <w:sz w:val="24"/>
        </w:rPr>
        <w:t>.</w:t>
      </w:r>
    </w:p>
    <w:p w14:paraId="3BB8D866"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b/>
          <w:color w:val="000000"/>
          <w:sz w:val="24"/>
        </w:rPr>
      </w:pPr>
      <w:r>
        <w:rPr>
          <w:rFonts w:eastAsia="Times New Roman"/>
          <w:b/>
          <w:color w:val="000000"/>
          <w:sz w:val="24"/>
        </w:rPr>
        <w:t>Visitors are not allowed in the Fitness/Weight Rooms</w:t>
      </w:r>
      <w:r>
        <w:rPr>
          <w:rFonts w:eastAsia="Times New Roman"/>
          <w:color w:val="000000"/>
          <w:sz w:val="24"/>
        </w:rPr>
        <w:t>.</w:t>
      </w:r>
    </w:p>
    <w:p w14:paraId="3D52950D" w14:textId="77777777" w:rsidR="00A42424" w:rsidRDefault="00B84860">
      <w:pPr>
        <w:numPr>
          <w:ilvl w:val="0"/>
          <w:numId w:val="1"/>
        </w:numPr>
        <w:tabs>
          <w:tab w:val="clear" w:pos="360"/>
          <w:tab w:val="left" w:pos="720"/>
        </w:tabs>
        <w:spacing w:before="2" w:line="275" w:lineRule="exact"/>
        <w:ind w:left="720" w:right="288" w:hanging="360"/>
        <w:jc w:val="both"/>
        <w:textAlignment w:val="baseline"/>
        <w:rPr>
          <w:rFonts w:eastAsia="Times New Roman"/>
          <w:color w:val="000000"/>
          <w:sz w:val="24"/>
        </w:rPr>
      </w:pPr>
      <w:r>
        <w:rPr>
          <w:rFonts w:eastAsia="Times New Roman"/>
          <w:color w:val="000000"/>
          <w:sz w:val="24"/>
        </w:rPr>
        <w:t>Persons und</w:t>
      </w:r>
      <w:r>
        <w:rPr>
          <w:rFonts w:eastAsia="Times New Roman"/>
          <w:color w:val="000000"/>
          <w:sz w:val="24"/>
        </w:rPr>
        <w:t>er 14 cannot wait in the Fitness/Weight Rooms or any other area of the facility.</w:t>
      </w:r>
    </w:p>
    <w:p w14:paraId="242CDEF4" w14:textId="77777777" w:rsidR="00A42424" w:rsidRDefault="00B84860">
      <w:pPr>
        <w:numPr>
          <w:ilvl w:val="0"/>
          <w:numId w:val="1"/>
        </w:numPr>
        <w:tabs>
          <w:tab w:val="clear" w:pos="360"/>
          <w:tab w:val="left" w:pos="720"/>
        </w:tabs>
        <w:spacing w:before="4" w:line="275" w:lineRule="exact"/>
        <w:ind w:left="720" w:hanging="360"/>
        <w:jc w:val="both"/>
        <w:textAlignment w:val="baseline"/>
        <w:rPr>
          <w:rFonts w:eastAsia="Times New Roman"/>
          <w:color w:val="000000"/>
          <w:sz w:val="24"/>
        </w:rPr>
      </w:pPr>
      <w:r>
        <w:rPr>
          <w:rFonts w:eastAsia="Times New Roman"/>
          <w:color w:val="000000"/>
          <w:sz w:val="24"/>
        </w:rPr>
        <w:t>Appropriate attire and footwear are required.</w:t>
      </w:r>
    </w:p>
    <w:p w14:paraId="6871F833" w14:textId="77777777" w:rsidR="00A42424" w:rsidRDefault="00B84860">
      <w:pPr>
        <w:numPr>
          <w:ilvl w:val="0"/>
          <w:numId w:val="1"/>
        </w:numPr>
        <w:tabs>
          <w:tab w:val="clear" w:pos="360"/>
          <w:tab w:val="left" w:pos="720"/>
        </w:tabs>
        <w:spacing w:line="273" w:lineRule="exact"/>
        <w:ind w:left="720" w:hanging="360"/>
        <w:jc w:val="both"/>
        <w:textAlignment w:val="baseline"/>
        <w:rPr>
          <w:rFonts w:eastAsia="Times New Roman"/>
          <w:color w:val="000000"/>
          <w:sz w:val="24"/>
        </w:rPr>
      </w:pPr>
      <w:r>
        <w:rPr>
          <w:rFonts w:eastAsia="Times New Roman"/>
          <w:color w:val="000000"/>
          <w:sz w:val="24"/>
        </w:rPr>
        <w:t>See other posted rules in Exercise Area.</w:t>
      </w:r>
    </w:p>
    <w:p w14:paraId="774BBA41" w14:textId="77777777" w:rsidR="00A42424" w:rsidRDefault="00B84860">
      <w:pPr>
        <w:numPr>
          <w:ilvl w:val="0"/>
          <w:numId w:val="1"/>
        </w:numPr>
        <w:tabs>
          <w:tab w:val="clear" w:pos="360"/>
          <w:tab w:val="left" w:pos="720"/>
        </w:tabs>
        <w:spacing w:before="2" w:line="275" w:lineRule="exact"/>
        <w:ind w:left="720" w:hanging="360"/>
        <w:jc w:val="both"/>
        <w:textAlignment w:val="baseline"/>
        <w:rPr>
          <w:rFonts w:eastAsia="Times New Roman"/>
          <w:color w:val="000000"/>
          <w:sz w:val="24"/>
        </w:rPr>
      </w:pPr>
      <w:r>
        <w:rPr>
          <w:rFonts w:eastAsia="Times New Roman"/>
          <w:color w:val="000000"/>
          <w:sz w:val="24"/>
        </w:rPr>
        <w:t xml:space="preserve">During high use periods, there will be a </w:t>
      </w:r>
      <w:proofErr w:type="gramStart"/>
      <w:r>
        <w:rPr>
          <w:rFonts w:eastAsia="Times New Roman"/>
          <w:color w:val="000000"/>
          <w:sz w:val="24"/>
        </w:rPr>
        <w:t>30 minute</w:t>
      </w:r>
      <w:proofErr w:type="gramEnd"/>
      <w:r>
        <w:rPr>
          <w:rFonts w:eastAsia="Times New Roman"/>
          <w:color w:val="000000"/>
          <w:sz w:val="24"/>
        </w:rPr>
        <w:t xml:space="preserve"> limit per apparatus when others are w</w:t>
      </w:r>
      <w:r>
        <w:rPr>
          <w:rFonts w:eastAsia="Times New Roman"/>
          <w:color w:val="000000"/>
          <w:sz w:val="24"/>
        </w:rPr>
        <w:t>aiting to use the equipment.</w:t>
      </w:r>
    </w:p>
    <w:p w14:paraId="2F3547E0" w14:textId="77777777" w:rsidR="00A42424" w:rsidRDefault="00B84860">
      <w:pPr>
        <w:tabs>
          <w:tab w:val="right" w:pos="8640"/>
        </w:tabs>
        <w:spacing w:before="1348" w:line="265" w:lineRule="exact"/>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3</w:t>
      </w:r>
    </w:p>
    <w:p w14:paraId="2A132462" w14:textId="77777777" w:rsidR="00A42424" w:rsidRDefault="00A42424">
      <w:pPr>
        <w:sectPr w:rsidR="00A42424">
          <w:pgSz w:w="12240" w:h="15840"/>
          <w:pgMar w:top="1080" w:right="1805" w:bottom="584" w:left="1795" w:header="720" w:footer="720" w:gutter="0"/>
          <w:cols w:space="720"/>
        </w:sectPr>
      </w:pPr>
    </w:p>
    <w:p w14:paraId="3B678C6F" w14:textId="77777777" w:rsidR="00A42424" w:rsidRDefault="00B84860">
      <w:pPr>
        <w:spacing w:before="15" w:line="264" w:lineRule="exact"/>
        <w:ind w:left="360"/>
        <w:textAlignment w:val="baseline"/>
        <w:rPr>
          <w:rFonts w:eastAsia="Times New Roman"/>
          <w:b/>
          <w:color w:val="000000"/>
          <w:sz w:val="24"/>
          <w:u w:val="single"/>
        </w:rPr>
      </w:pPr>
      <w:r>
        <w:rPr>
          <w:rFonts w:eastAsia="Times New Roman"/>
          <w:b/>
          <w:color w:val="000000"/>
          <w:sz w:val="24"/>
          <w:u w:val="single"/>
        </w:rPr>
        <w:lastRenderedPageBreak/>
        <w:t xml:space="preserve">FAMILY ROOM/BILLIARD TABLE USE </w:t>
      </w:r>
    </w:p>
    <w:p w14:paraId="0E834715" w14:textId="77777777" w:rsidR="00A42424" w:rsidRDefault="00B84860">
      <w:pPr>
        <w:spacing w:before="7" w:line="275" w:lineRule="exact"/>
        <w:ind w:left="360" w:right="504"/>
        <w:textAlignment w:val="baseline"/>
        <w:rPr>
          <w:rFonts w:eastAsia="Times New Roman"/>
          <w:color w:val="000000"/>
          <w:sz w:val="24"/>
        </w:rPr>
      </w:pPr>
      <w:r>
        <w:rPr>
          <w:rFonts w:eastAsia="Times New Roman"/>
          <w:color w:val="000000"/>
          <w:sz w:val="24"/>
        </w:rPr>
        <w:t xml:space="preserve">Members may bring guests subject to guest limitations as stated. </w:t>
      </w:r>
      <w:r>
        <w:rPr>
          <w:rFonts w:eastAsia="Times New Roman"/>
          <w:b/>
          <w:color w:val="000000"/>
          <w:sz w:val="24"/>
        </w:rPr>
        <w:t>A refundable deposit of $10 is required to check-out any equipment such as Billiard, Ping Pong, Basketball, TV remote...</w:t>
      </w:r>
    </w:p>
    <w:p w14:paraId="5D4AB26A" w14:textId="77777777" w:rsidR="00A42424" w:rsidRDefault="00B84860">
      <w:pPr>
        <w:numPr>
          <w:ilvl w:val="0"/>
          <w:numId w:val="1"/>
        </w:numPr>
        <w:tabs>
          <w:tab w:val="clear" w:pos="360"/>
          <w:tab w:val="left" w:pos="720"/>
        </w:tabs>
        <w:spacing w:line="276" w:lineRule="exact"/>
        <w:ind w:left="720" w:hanging="360"/>
        <w:textAlignment w:val="baseline"/>
        <w:rPr>
          <w:rFonts w:eastAsia="Times New Roman"/>
          <w:color w:val="000000"/>
          <w:sz w:val="24"/>
        </w:rPr>
      </w:pPr>
      <w:r>
        <w:rPr>
          <w:rFonts w:eastAsia="Times New Roman"/>
          <w:color w:val="000000"/>
          <w:sz w:val="24"/>
        </w:rPr>
        <w:t>Jump shots are prohibited</w:t>
      </w:r>
    </w:p>
    <w:p w14:paraId="15AB78C8" w14:textId="77777777" w:rsidR="00A42424" w:rsidRDefault="00B84860">
      <w:pPr>
        <w:numPr>
          <w:ilvl w:val="0"/>
          <w:numId w:val="1"/>
        </w:numPr>
        <w:tabs>
          <w:tab w:val="clear" w:pos="360"/>
          <w:tab w:val="left" w:pos="720"/>
        </w:tabs>
        <w:spacing w:before="2" w:line="276" w:lineRule="exact"/>
        <w:ind w:left="720" w:hanging="360"/>
        <w:textAlignment w:val="baseline"/>
        <w:rPr>
          <w:rFonts w:eastAsia="Times New Roman"/>
          <w:color w:val="000000"/>
          <w:sz w:val="24"/>
        </w:rPr>
      </w:pPr>
      <w:r>
        <w:rPr>
          <w:rFonts w:eastAsia="Times New Roman"/>
          <w:color w:val="000000"/>
          <w:sz w:val="24"/>
        </w:rPr>
        <w:t>Sitting on the billiard tables is prohibited</w:t>
      </w:r>
    </w:p>
    <w:p w14:paraId="6E455630"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z w:val="24"/>
        </w:rPr>
      </w:pPr>
      <w:r>
        <w:rPr>
          <w:rFonts w:eastAsia="Times New Roman"/>
          <w:color w:val="000000"/>
          <w:sz w:val="24"/>
        </w:rPr>
        <w:t xml:space="preserve">A two-game limit (30 minutes each) is in effect when others are </w:t>
      </w:r>
      <w:r>
        <w:rPr>
          <w:rFonts w:eastAsia="Times New Roman"/>
          <w:color w:val="000000"/>
          <w:sz w:val="24"/>
        </w:rPr>
        <w:t>waiting to play</w:t>
      </w:r>
    </w:p>
    <w:p w14:paraId="75085EDA" w14:textId="77777777" w:rsidR="00A42424" w:rsidRDefault="00B84860">
      <w:pPr>
        <w:numPr>
          <w:ilvl w:val="0"/>
          <w:numId w:val="1"/>
        </w:numPr>
        <w:tabs>
          <w:tab w:val="clear" w:pos="360"/>
          <w:tab w:val="left" w:pos="720"/>
        </w:tabs>
        <w:spacing w:line="276" w:lineRule="exact"/>
        <w:ind w:left="720" w:right="360" w:hanging="360"/>
        <w:textAlignment w:val="baseline"/>
        <w:rPr>
          <w:rFonts w:eastAsia="Times New Roman"/>
          <w:color w:val="000000"/>
          <w:sz w:val="24"/>
        </w:rPr>
      </w:pPr>
      <w:r>
        <w:rPr>
          <w:rFonts w:eastAsia="Times New Roman"/>
          <w:color w:val="000000"/>
          <w:sz w:val="24"/>
        </w:rPr>
        <w:t>Persons under 14 years of age may not use the room unless accompanied by a person over 18 years of age</w:t>
      </w:r>
    </w:p>
    <w:p w14:paraId="5D2BD54B"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No food or drinks allowed on or near the billiard tables</w:t>
      </w:r>
    </w:p>
    <w:p w14:paraId="75A28113"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z w:val="24"/>
        </w:rPr>
      </w:pPr>
      <w:r>
        <w:rPr>
          <w:rFonts w:eastAsia="Times New Roman"/>
          <w:color w:val="000000"/>
          <w:sz w:val="24"/>
        </w:rPr>
        <w:t>Pool balls are available at the front desk.</w:t>
      </w:r>
    </w:p>
    <w:p w14:paraId="763EA624"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Residents will be charged for lost or damaged equipment</w:t>
      </w:r>
    </w:p>
    <w:p w14:paraId="5C78B72D"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pacing w:val="2"/>
          <w:sz w:val="24"/>
        </w:rPr>
      </w:pPr>
      <w:r>
        <w:rPr>
          <w:rFonts w:eastAsia="Times New Roman"/>
          <w:color w:val="000000"/>
          <w:spacing w:val="2"/>
          <w:sz w:val="24"/>
        </w:rPr>
        <w:t>Shirts and shoes are required</w:t>
      </w:r>
    </w:p>
    <w:p w14:paraId="1E181C2E"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No wet bathing suits are permitted in the Community Room.</w:t>
      </w:r>
    </w:p>
    <w:p w14:paraId="1DFDDA98" w14:textId="77777777" w:rsidR="00A42424" w:rsidRDefault="00B84860">
      <w:pPr>
        <w:spacing w:before="558" w:line="264" w:lineRule="exact"/>
        <w:ind w:left="360"/>
        <w:textAlignment w:val="baseline"/>
        <w:rPr>
          <w:rFonts w:eastAsia="Times New Roman"/>
          <w:b/>
          <w:color w:val="000000"/>
          <w:sz w:val="24"/>
          <w:u w:val="single"/>
        </w:rPr>
      </w:pPr>
      <w:r>
        <w:rPr>
          <w:rFonts w:eastAsia="Times New Roman"/>
          <w:b/>
          <w:color w:val="000000"/>
          <w:sz w:val="24"/>
          <w:u w:val="single"/>
        </w:rPr>
        <w:t xml:space="preserve">PING PONG TABLE USE </w:t>
      </w:r>
    </w:p>
    <w:p w14:paraId="2EB7B071" w14:textId="77777777" w:rsidR="00A42424" w:rsidRDefault="00B84860">
      <w:pPr>
        <w:spacing w:before="6" w:line="276" w:lineRule="exact"/>
        <w:ind w:left="360"/>
        <w:textAlignment w:val="baseline"/>
        <w:rPr>
          <w:rFonts w:eastAsia="Times New Roman"/>
          <w:color w:val="000000"/>
          <w:sz w:val="24"/>
        </w:rPr>
      </w:pPr>
      <w:r>
        <w:rPr>
          <w:rFonts w:eastAsia="Times New Roman"/>
          <w:color w:val="000000"/>
          <w:sz w:val="24"/>
        </w:rPr>
        <w:t xml:space="preserve">Members may bring guests for ping-pong subject to the guest limitations as stated. </w:t>
      </w:r>
      <w:r>
        <w:rPr>
          <w:rFonts w:eastAsia="Times New Roman"/>
          <w:b/>
          <w:color w:val="000000"/>
          <w:sz w:val="24"/>
        </w:rPr>
        <w:t>A</w:t>
      </w:r>
    </w:p>
    <w:p w14:paraId="57F8B3DE" w14:textId="77777777" w:rsidR="00A42424" w:rsidRDefault="00B84860">
      <w:pPr>
        <w:spacing w:line="272" w:lineRule="exact"/>
        <w:ind w:left="360"/>
        <w:textAlignment w:val="baseline"/>
        <w:rPr>
          <w:rFonts w:eastAsia="Times New Roman"/>
          <w:b/>
          <w:color w:val="000000"/>
          <w:sz w:val="24"/>
        </w:rPr>
      </w:pPr>
      <w:r>
        <w:rPr>
          <w:rFonts w:eastAsia="Times New Roman"/>
          <w:b/>
          <w:color w:val="000000"/>
          <w:sz w:val="24"/>
        </w:rPr>
        <w:t>refundable deposit of $10 is required to check-out ping pong equipment.</w:t>
      </w:r>
    </w:p>
    <w:p w14:paraId="7B193D29" w14:textId="77777777" w:rsidR="00A42424" w:rsidRDefault="00B84860">
      <w:pPr>
        <w:numPr>
          <w:ilvl w:val="0"/>
          <w:numId w:val="1"/>
        </w:numPr>
        <w:tabs>
          <w:tab w:val="clear" w:pos="360"/>
          <w:tab w:val="left" w:pos="720"/>
        </w:tabs>
        <w:spacing w:before="4" w:line="276" w:lineRule="exact"/>
        <w:ind w:left="720" w:hanging="360"/>
        <w:textAlignment w:val="baseline"/>
        <w:rPr>
          <w:rFonts w:eastAsia="Times New Roman"/>
          <w:color w:val="000000"/>
          <w:spacing w:val="1"/>
          <w:sz w:val="24"/>
        </w:rPr>
      </w:pPr>
      <w:r>
        <w:rPr>
          <w:rFonts w:eastAsia="Times New Roman"/>
          <w:color w:val="000000"/>
          <w:spacing w:val="1"/>
          <w:sz w:val="24"/>
        </w:rPr>
        <w:t>Sitting on the ping-pong table is prohibited</w:t>
      </w:r>
    </w:p>
    <w:p w14:paraId="124C5538"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pacing w:val="1"/>
          <w:sz w:val="24"/>
        </w:rPr>
      </w:pPr>
      <w:r>
        <w:rPr>
          <w:rFonts w:eastAsia="Times New Roman"/>
          <w:color w:val="000000"/>
          <w:spacing w:val="1"/>
          <w:sz w:val="24"/>
        </w:rPr>
        <w:t>Moving the ping-pong table is prohibited;</w:t>
      </w:r>
    </w:p>
    <w:p w14:paraId="156DFA9F"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A time limit</w:t>
      </w:r>
      <w:r>
        <w:rPr>
          <w:rFonts w:eastAsia="Times New Roman"/>
          <w:color w:val="000000"/>
          <w:sz w:val="24"/>
        </w:rPr>
        <w:t xml:space="preserve"> may be set by staff when others are waiting to play</w:t>
      </w:r>
    </w:p>
    <w:p w14:paraId="37345EDC"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z w:val="24"/>
        </w:rPr>
      </w:pPr>
      <w:r>
        <w:rPr>
          <w:rFonts w:eastAsia="Times New Roman"/>
          <w:color w:val="000000"/>
          <w:sz w:val="24"/>
        </w:rPr>
        <w:t>No food or drink is to be placed on the table</w:t>
      </w:r>
    </w:p>
    <w:p w14:paraId="6F27E121"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Paddles and balls are available at the front desk.</w:t>
      </w:r>
    </w:p>
    <w:p w14:paraId="67F4AC91" w14:textId="77777777" w:rsidR="00A42424" w:rsidRDefault="00B84860">
      <w:pPr>
        <w:numPr>
          <w:ilvl w:val="0"/>
          <w:numId w:val="1"/>
        </w:numPr>
        <w:tabs>
          <w:tab w:val="clear" w:pos="360"/>
          <w:tab w:val="left" w:pos="720"/>
        </w:tabs>
        <w:spacing w:line="274" w:lineRule="exact"/>
        <w:ind w:left="720" w:hanging="360"/>
        <w:textAlignment w:val="baseline"/>
        <w:rPr>
          <w:rFonts w:eastAsia="Times New Roman"/>
          <w:color w:val="000000"/>
          <w:sz w:val="24"/>
        </w:rPr>
      </w:pPr>
      <w:r>
        <w:rPr>
          <w:rFonts w:eastAsia="Times New Roman"/>
          <w:color w:val="000000"/>
          <w:sz w:val="24"/>
        </w:rPr>
        <w:t>Residents will be charged for lost or damaged paddles.</w:t>
      </w:r>
    </w:p>
    <w:p w14:paraId="308D2100" w14:textId="77777777" w:rsidR="00A42424" w:rsidRDefault="00B84860">
      <w:pPr>
        <w:spacing w:before="284" w:line="264" w:lineRule="exact"/>
        <w:ind w:left="360"/>
        <w:textAlignment w:val="baseline"/>
        <w:rPr>
          <w:rFonts w:eastAsia="Times New Roman"/>
          <w:b/>
          <w:color w:val="000000"/>
          <w:sz w:val="24"/>
          <w:u w:val="single"/>
        </w:rPr>
      </w:pPr>
      <w:r>
        <w:rPr>
          <w:rFonts w:eastAsia="Times New Roman"/>
          <w:b/>
          <w:color w:val="000000"/>
          <w:sz w:val="24"/>
          <w:u w:val="single"/>
        </w:rPr>
        <w:t xml:space="preserve">BASKETBALL COURT USE </w:t>
      </w:r>
    </w:p>
    <w:p w14:paraId="3137CD2D" w14:textId="77777777" w:rsidR="00A42424" w:rsidRDefault="00B84860">
      <w:pPr>
        <w:spacing w:before="6" w:line="276" w:lineRule="exact"/>
        <w:ind w:left="360"/>
        <w:textAlignment w:val="baseline"/>
        <w:rPr>
          <w:rFonts w:eastAsia="Times New Roman"/>
          <w:color w:val="000000"/>
          <w:sz w:val="24"/>
        </w:rPr>
      </w:pPr>
      <w:r>
        <w:rPr>
          <w:rFonts w:eastAsia="Times New Roman"/>
          <w:color w:val="000000"/>
          <w:sz w:val="24"/>
        </w:rPr>
        <w:t xml:space="preserve">Members may bring guests subject to the guest limitations as stated. </w:t>
      </w:r>
      <w:r>
        <w:rPr>
          <w:rFonts w:eastAsia="Times New Roman"/>
          <w:b/>
          <w:color w:val="000000"/>
          <w:sz w:val="24"/>
        </w:rPr>
        <w:t>A refundable</w:t>
      </w:r>
    </w:p>
    <w:p w14:paraId="44C6F876" w14:textId="77777777" w:rsidR="00A42424" w:rsidRDefault="00B84860">
      <w:pPr>
        <w:spacing w:line="272" w:lineRule="exact"/>
        <w:ind w:left="360"/>
        <w:textAlignment w:val="baseline"/>
        <w:rPr>
          <w:rFonts w:eastAsia="Times New Roman"/>
          <w:b/>
          <w:color w:val="000000"/>
          <w:sz w:val="24"/>
        </w:rPr>
      </w:pPr>
      <w:r>
        <w:rPr>
          <w:rFonts w:eastAsia="Times New Roman"/>
          <w:b/>
          <w:color w:val="000000"/>
          <w:sz w:val="24"/>
        </w:rPr>
        <w:t>deposit of $10 is required to check-out basketball.</w:t>
      </w:r>
    </w:p>
    <w:p w14:paraId="20369ACA" w14:textId="77777777" w:rsidR="00A42424" w:rsidRDefault="00B84860">
      <w:pPr>
        <w:numPr>
          <w:ilvl w:val="0"/>
          <w:numId w:val="1"/>
        </w:numPr>
        <w:tabs>
          <w:tab w:val="clear" w:pos="360"/>
          <w:tab w:val="left" w:pos="720"/>
        </w:tabs>
        <w:spacing w:before="4" w:line="276" w:lineRule="exact"/>
        <w:ind w:left="720" w:hanging="360"/>
        <w:textAlignment w:val="baseline"/>
        <w:rPr>
          <w:rFonts w:eastAsia="Times New Roman"/>
          <w:color w:val="000000"/>
          <w:sz w:val="24"/>
        </w:rPr>
      </w:pPr>
      <w:r>
        <w:rPr>
          <w:rFonts w:eastAsia="Times New Roman"/>
          <w:color w:val="000000"/>
          <w:sz w:val="24"/>
        </w:rPr>
        <w:t>Basketballs are available at the front desk.</w:t>
      </w:r>
    </w:p>
    <w:p w14:paraId="69DCFBA4"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z w:val="24"/>
        </w:rPr>
      </w:pPr>
      <w:r>
        <w:rPr>
          <w:rFonts w:eastAsia="Times New Roman"/>
          <w:color w:val="000000"/>
          <w:sz w:val="24"/>
        </w:rPr>
        <w:t>$25.00 will be charged for a lost ball.</w:t>
      </w:r>
    </w:p>
    <w:p w14:paraId="5DAEAEA0"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No food or drink is to be consumed on the court.</w:t>
      </w:r>
    </w:p>
    <w:p w14:paraId="116E071F"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z w:val="24"/>
        </w:rPr>
      </w:pPr>
      <w:r>
        <w:rPr>
          <w:rFonts w:eastAsia="Times New Roman"/>
          <w:color w:val="000000"/>
          <w:sz w:val="24"/>
        </w:rPr>
        <w:t>A time limit (30 min.) is in effect when others are waiting to play.</w:t>
      </w:r>
    </w:p>
    <w:p w14:paraId="4513DF51"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As the Basketball Court is not lit, it is to be used during daylight hours only.</w:t>
      </w:r>
    </w:p>
    <w:p w14:paraId="266B02F7" w14:textId="77777777" w:rsidR="00A42424" w:rsidRDefault="00B84860">
      <w:pPr>
        <w:spacing w:before="558" w:line="264" w:lineRule="exact"/>
        <w:textAlignment w:val="baseline"/>
        <w:rPr>
          <w:rFonts w:eastAsia="Times New Roman"/>
          <w:b/>
          <w:color w:val="000000"/>
          <w:sz w:val="24"/>
          <w:u w:val="single"/>
        </w:rPr>
      </w:pPr>
      <w:r>
        <w:rPr>
          <w:rFonts w:eastAsia="Times New Roman"/>
          <w:b/>
          <w:color w:val="000000"/>
          <w:sz w:val="24"/>
          <w:u w:val="single"/>
        </w:rPr>
        <w:t xml:space="preserve">SWIMMING POOL, WADING POOL, AND SPA USE </w:t>
      </w:r>
    </w:p>
    <w:p w14:paraId="725D7DB7" w14:textId="77777777" w:rsidR="00A42424" w:rsidRDefault="00B84860">
      <w:pPr>
        <w:spacing w:before="6" w:line="276" w:lineRule="exact"/>
        <w:ind w:right="72"/>
        <w:textAlignment w:val="baseline"/>
        <w:rPr>
          <w:rFonts w:eastAsia="Times New Roman"/>
          <w:color w:val="000000"/>
          <w:spacing w:val="-1"/>
          <w:sz w:val="24"/>
        </w:rPr>
      </w:pPr>
      <w:r>
        <w:rPr>
          <w:rFonts w:eastAsia="Times New Roman"/>
          <w:color w:val="000000"/>
          <w:spacing w:val="-1"/>
          <w:sz w:val="24"/>
        </w:rPr>
        <w:t>The objective of</w:t>
      </w:r>
      <w:r>
        <w:rPr>
          <w:rFonts w:eastAsia="Times New Roman"/>
          <w:color w:val="000000"/>
          <w:spacing w:val="-1"/>
          <w:sz w:val="24"/>
        </w:rPr>
        <w:t xml:space="preserve"> the following rules is to maintain a safe environment in which everyone can enjoy the use of the pools and spa. Please be aware that Pool Monitor(s) are on duty only certain times of the year. Swimming is at your own risk. </w:t>
      </w:r>
      <w:r>
        <w:rPr>
          <w:rFonts w:eastAsia="Times New Roman"/>
          <w:b/>
          <w:color w:val="000000"/>
          <w:spacing w:val="-1"/>
          <w:sz w:val="24"/>
        </w:rPr>
        <w:t>Private, personal</w:t>
      </w:r>
    </w:p>
    <w:p w14:paraId="07ACDA55" w14:textId="77777777" w:rsidR="00A42424" w:rsidRDefault="00B84860">
      <w:pPr>
        <w:spacing w:before="2" w:line="275" w:lineRule="exact"/>
        <w:textAlignment w:val="baseline"/>
        <w:rPr>
          <w:rFonts w:eastAsia="Times New Roman"/>
          <w:b/>
          <w:color w:val="000000"/>
          <w:sz w:val="24"/>
        </w:rPr>
      </w:pPr>
      <w:r>
        <w:rPr>
          <w:rFonts w:eastAsia="Times New Roman"/>
          <w:b/>
          <w:color w:val="000000"/>
          <w:sz w:val="24"/>
        </w:rPr>
        <w:t>teaching profe</w:t>
      </w:r>
      <w:r>
        <w:rPr>
          <w:rFonts w:eastAsia="Times New Roman"/>
          <w:b/>
          <w:color w:val="000000"/>
          <w:sz w:val="24"/>
        </w:rPr>
        <w:t>ssionals, other than those approved by the Board, are not permitted.</w:t>
      </w:r>
    </w:p>
    <w:p w14:paraId="0D40A44E" w14:textId="77777777" w:rsidR="00A42424" w:rsidRDefault="00B84860">
      <w:pPr>
        <w:numPr>
          <w:ilvl w:val="0"/>
          <w:numId w:val="1"/>
        </w:numPr>
        <w:tabs>
          <w:tab w:val="clear" w:pos="360"/>
          <w:tab w:val="left" w:pos="720"/>
        </w:tabs>
        <w:spacing w:line="275" w:lineRule="exact"/>
        <w:ind w:left="720" w:hanging="360"/>
        <w:textAlignment w:val="baseline"/>
        <w:rPr>
          <w:rFonts w:eastAsia="Times New Roman"/>
          <w:color w:val="000000"/>
          <w:sz w:val="24"/>
        </w:rPr>
      </w:pPr>
      <w:r>
        <w:rPr>
          <w:rFonts w:eastAsia="Times New Roman"/>
          <w:color w:val="000000"/>
          <w:sz w:val="24"/>
        </w:rPr>
        <w:t>Individuals using the pool and spa should shower before use.</w:t>
      </w:r>
    </w:p>
    <w:p w14:paraId="03EC0B5F" w14:textId="77777777" w:rsidR="00A42424" w:rsidRDefault="00B84860">
      <w:pPr>
        <w:numPr>
          <w:ilvl w:val="0"/>
          <w:numId w:val="1"/>
        </w:numPr>
        <w:tabs>
          <w:tab w:val="clear" w:pos="360"/>
          <w:tab w:val="left" w:pos="720"/>
        </w:tabs>
        <w:spacing w:line="276" w:lineRule="exact"/>
        <w:ind w:left="720" w:right="72" w:hanging="360"/>
        <w:textAlignment w:val="baseline"/>
        <w:rPr>
          <w:rFonts w:eastAsia="Times New Roman"/>
          <w:color w:val="000000"/>
          <w:sz w:val="24"/>
        </w:rPr>
      </w:pPr>
      <w:r>
        <w:rPr>
          <w:rFonts w:eastAsia="Times New Roman"/>
          <w:color w:val="000000"/>
          <w:sz w:val="24"/>
        </w:rPr>
        <w:t>All those using the pool must wear appropriate modest swim attire (no cut offs or thongs).</w:t>
      </w:r>
    </w:p>
    <w:p w14:paraId="117CF67C"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z w:val="24"/>
        </w:rPr>
      </w:pPr>
      <w:r>
        <w:rPr>
          <w:rFonts w:eastAsia="Times New Roman"/>
          <w:color w:val="000000"/>
          <w:sz w:val="24"/>
        </w:rPr>
        <w:t>No diving, running or pushing allowed.</w:t>
      </w:r>
    </w:p>
    <w:p w14:paraId="0208A4A7"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No glass containers permitted.</w:t>
      </w:r>
    </w:p>
    <w:p w14:paraId="20A15796"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z w:val="24"/>
        </w:rPr>
      </w:pPr>
      <w:r>
        <w:rPr>
          <w:rFonts w:eastAsia="Times New Roman"/>
          <w:color w:val="000000"/>
          <w:sz w:val="24"/>
        </w:rPr>
        <w:t>Alcohol is prohibited.</w:t>
      </w:r>
    </w:p>
    <w:p w14:paraId="68A9E2D2"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Please dispose of all litter in appropriate trash or recycling container</w:t>
      </w:r>
      <w:r>
        <w:rPr>
          <w:rFonts w:eastAsia="Times New Roman"/>
          <w:color w:val="000000"/>
          <w:sz w:val="24"/>
        </w:rPr>
        <w:t>s.</w:t>
      </w:r>
    </w:p>
    <w:p w14:paraId="586F6E26" w14:textId="77777777" w:rsidR="00A42424" w:rsidRDefault="00B84860">
      <w:pPr>
        <w:tabs>
          <w:tab w:val="right" w:pos="8640"/>
        </w:tabs>
        <w:spacing w:before="243" w:line="266" w:lineRule="exact"/>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4</w:t>
      </w:r>
    </w:p>
    <w:p w14:paraId="45E19C2B" w14:textId="77777777" w:rsidR="00A42424" w:rsidRDefault="00A42424">
      <w:pPr>
        <w:sectPr w:rsidR="00A42424">
          <w:pgSz w:w="12240" w:h="15840"/>
          <w:pgMar w:top="1080" w:right="1800" w:bottom="584" w:left="1800" w:header="720" w:footer="720" w:gutter="0"/>
          <w:cols w:space="720"/>
        </w:sectPr>
      </w:pPr>
    </w:p>
    <w:p w14:paraId="7B30FAD4" w14:textId="77777777" w:rsidR="00A42424" w:rsidRDefault="00B84860">
      <w:pPr>
        <w:numPr>
          <w:ilvl w:val="0"/>
          <w:numId w:val="2"/>
        </w:numPr>
        <w:tabs>
          <w:tab w:val="clear" w:pos="360"/>
          <w:tab w:val="left" w:pos="720"/>
        </w:tabs>
        <w:spacing w:before="9" w:line="276" w:lineRule="exact"/>
        <w:ind w:left="720" w:right="504" w:hanging="360"/>
        <w:textAlignment w:val="baseline"/>
        <w:rPr>
          <w:rFonts w:eastAsia="Times New Roman"/>
          <w:color w:val="000000"/>
          <w:sz w:val="24"/>
        </w:rPr>
      </w:pPr>
      <w:r>
        <w:rPr>
          <w:rFonts w:eastAsia="Times New Roman"/>
          <w:color w:val="000000"/>
          <w:sz w:val="24"/>
        </w:rPr>
        <w:lastRenderedPageBreak/>
        <w:t>Children under 14 must be accompanied by an adult member. Moreover, that member must provide total visual supervision of that child.</w:t>
      </w:r>
    </w:p>
    <w:p w14:paraId="211395B9" w14:textId="77777777" w:rsidR="00A42424" w:rsidRDefault="00B84860">
      <w:pPr>
        <w:numPr>
          <w:ilvl w:val="0"/>
          <w:numId w:val="1"/>
        </w:numPr>
        <w:tabs>
          <w:tab w:val="clear" w:pos="360"/>
          <w:tab w:val="left" w:pos="720"/>
        </w:tabs>
        <w:spacing w:line="275" w:lineRule="exact"/>
        <w:ind w:left="720" w:right="576" w:hanging="360"/>
        <w:textAlignment w:val="baseline"/>
        <w:rPr>
          <w:rFonts w:eastAsia="Times New Roman"/>
          <w:color w:val="000000"/>
          <w:sz w:val="24"/>
        </w:rPr>
      </w:pPr>
      <w:r>
        <w:rPr>
          <w:rFonts w:eastAsia="Times New Roman"/>
          <w:color w:val="000000"/>
          <w:sz w:val="24"/>
        </w:rPr>
        <w:t>Siblings who are 16 years old may bring their younger siblings to the pool provided they have signed parental consent in advance. The 16-year-old will provide total supervision of that younger child or children.</w:t>
      </w:r>
    </w:p>
    <w:p w14:paraId="076393AE" w14:textId="77777777" w:rsidR="00A42424" w:rsidRDefault="00B84860">
      <w:pPr>
        <w:numPr>
          <w:ilvl w:val="0"/>
          <w:numId w:val="1"/>
        </w:numPr>
        <w:tabs>
          <w:tab w:val="clear" w:pos="360"/>
          <w:tab w:val="left" w:pos="720"/>
        </w:tabs>
        <w:spacing w:before="2" w:line="276" w:lineRule="exact"/>
        <w:ind w:left="720" w:hanging="360"/>
        <w:textAlignment w:val="baseline"/>
        <w:rPr>
          <w:rFonts w:eastAsia="Times New Roman"/>
          <w:color w:val="000000"/>
          <w:sz w:val="24"/>
        </w:rPr>
      </w:pPr>
      <w:r>
        <w:rPr>
          <w:rFonts w:eastAsia="Times New Roman"/>
          <w:color w:val="000000"/>
          <w:sz w:val="24"/>
        </w:rPr>
        <w:t>Music is permitted with the use of earphones</w:t>
      </w:r>
      <w:r>
        <w:rPr>
          <w:rFonts w:eastAsia="Times New Roman"/>
          <w:color w:val="000000"/>
          <w:sz w:val="24"/>
        </w:rPr>
        <w:t>.</w:t>
      </w:r>
    </w:p>
    <w:p w14:paraId="122539E7"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pacing w:val="-1"/>
          <w:sz w:val="24"/>
        </w:rPr>
      </w:pPr>
      <w:r>
        <w:rPr>
          <w:rFonts w:eastAsia="Times New Roman"/>
          <w:color w:val="000000"/>
          <w:spacing w:val="-1"/>
          <w:sz w:val="24"/>
        </w:rPr>
        <w:t>Only soft toss balls, noodles or small inflatable toys or supports will be permitted.</w:t>
      </w:r>
    </w:p>
    <w:p w14:paraId="392B1588"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Large inner tubes and large flotation devices are not permitted.</w:t>
      </w:r>
    </w:p>
    <w:p w14:paraId="44E5C83D" w14:textId="77777777" w:rsidR="00A42424" w:rsidRDefault="00B84860">
      <w:pPr>
        <w:numPr>
          <w:ilvl w:val="0"/>
          <w:numId w:val="1"/>
        </w:numPr>
        <w:tabs>
          <w:tab w:val="clear" w:pos="360"/>
          <w:tab w:val="left" w:pos="720"/>
        </w:tabs>
        <w:spacing w:line="276" w:lineRule="exact"/>
        <w:ind w:left="720" w:right="648" w:hanging="360"/>
        <w:textAlignment w:val="baseline"/>
        <w:rPr>
          <w:rFonts w:eastAsia="Times New Roman"/>
          <w:color w:val="000000"/>
          <w:spacing w:val="-1"/>
          <w:sz w:val="24"/>
        </w:rPr>
      </w:pPr>
      <w:r>
        <w:rPr>
          <w:rFonts w:eastAsia="Times New Roman"/>
          <w:color w:val="000000"/>
          <w:spacing w:val="-1"/>
          <w:sz w:val="24"/>
        </w:rPr>
        <w:t>Any individual who has involuntary bladder or bowel functions shall not be allowed in the pool or spa u</w:t>
      </w:r>
      <w:r>
        <w:rPr>
          <w:rFonts w:eastAsia="Times New Roman"/>
          <w:color w:val="000000"/>
          <w:spacing w:val="-1"/>
          <w:sz w:val="24"/>
        </w:rPr>
        <w:t>nless wearing appropriate water-resistant pants.</w:t>
      </w:r>
    </w:p>
    <w:p w14:paraId="3E3FB117" w14:textId="77777777" w:rsidR="00A42424" w:rsidRDefault="00B84860">
      <w:pPr>
        <w:numPr>
          <w:ilvl w:val="0"/>
          <w:numId w:val="1"/>
        </w:numPr>
        <w:tabs>
          <w:tab w:val="clear" w:pos="360"/>
          <w:tab w:val="left" w:pos="720"/>
        </w:tabs>
        <w:spacing w:before="3" w:line="276" w:lineRule="exact"/>
        <w:ind w:left="720" w:hanging="360"/>
        <w:textAlignment w:val="baseline"/>
        <w:rPr>
          <w:rFonts w:eastAsia="Times New Roman"/>
          <w:color w:val="000000"/>
          <w:sz w:val="24"/>
        </w:rPr>
      </w:pPr>
      <w:r>
        <w:rPr>
          <w:rFonts w:eastAsia="Times New Roman"/>
          <w:color w:val="000000"/>
          <w:sz w:val="24"/>
        </w:rPr>
        <w:t>Do not hang or sit on lap lanes in the pool.</w:t>
      </w:r>
    </w:p>
    <w:p w14:paraId="2C798C88" w14:textId="77777777" w:rsidR="00A42424" w:rsidRDefault="00B84860">
      <w:pPr>
        <w:numPr>
          <w:ilvl w:val="0"/>
          <w:numId w:val="1"/>
        </w:numPr>
        <w:tabs>
          <w:tab w:val="clear" w:pos="360"/>
          <w:tab w:val="left" w:pos="720"/>
        </w:tabs>
        <w:spacing w:line="273" w:lineRule="exact"/>
        <w:ind w:left="720" w:hanging="360"/>
        <w:textAlignment w:val="baseline"/>
        <w:rPr>
          <w:rFonts w:eastAsia="Times New Roman"/>
          <w:color w:val="000000"/>
          <w:sz w:val="24"/>
        </w:rPr>
      </w:pPr>
      <w:r>
        <w:rPr>
          <w:rFonts w:eastAsia="Times New Roman"/>
          <w:color w:val="000000"/>
          <w:sz w:val="24"/>
        </w:rPr>
        <w:t>Lap lane use is limited to thirty minutes when others are waiting for a lane.</w:t>
      </w:r>
    </w:p>
    <w:p w14:paraId="4E111AB1" w14:textId="77777777" w:rsidR="00A42424" w:rsidRDefault="00B84860">
      <w:pPr>
        <w:numPr>
          <w:ilvl w:val="0"/>
          <w:numId w:val="1"/>
        </w:numPr>
        <w:tabs>
          <w:tab w:val="clear" w:pos="360"/>
          <w:tab w:val="left" w:pos="720"/>
        </w:tabs>
        <w:spacing w:line="276" w:lineRule="exact"/>
        <w:ind w:left="720" w:right="216" w:hanging="360"/>
        <w:textAlignment w:val="baseline"/>
        <w:rPr>
          <w:rFonts w:eastAsia="Times New Roman"/>
          <w:color w:val="000000"/>
          <w:sz w:val="24"/>
        </w:rPr>
      </w:pPr>
      <w:r>
        <w:rPr>
          <w:rFonts w:eastAsia="Times New Roman"/>
          <w:color w:val="000000"/>
          <w:sz w:val="24"/>
        </w:rPr>
        <w:t>Food is not permitted in the pool area. Please use the patio for eating snacks and m</w:t>
      </w:r>
      <w:r>
        <w:rPr>
          <w:rFonts w:eastAsia="Times New Roman"/>
          <w:color w:val="000000"/>
          <w:sz w:val="24"/>
        </w:rPr>
        <w:t>eals to help keep the pool deck clean.</w:t>
      </w:r>
    </w:p>
    <w:p w14:paraId="0139D79D" w14:textId="77777777" w:rsidR="00A42424" w:rsidRDefault="00B84860">
      <w:pPr>
        <w:spacing w:before="276" w:line="276" w:lineRule="exact"/>
        <w:ind w:right="288"/>
        <w:textAlignment w:val="baseline"/>
        <w:rPr>
          <w:rFonts w:eastAsia="Times New Roman"/>
          <w:color w:val="000000"/>
          <w:sz w:val="24"/>
        </w:rPr>
      </w:pPr>
      <w:r>
        <w:rPr>
          <w:rFonts w:eastAsia="Times New Roman"/>
          <w:color w:val="000000"/>
          <w:sz w:val="24"/>
        </w:rPr>
        <w:t>The Management/Staff/Pool Monitors reserve the right to refuse admittance to or eject from the pool premises any persons failing to comply with any of the above health and safety regulations. Violation of these guidel</w:t>
      </w:r>
      <w:r>
        <w:rPr>
          <w:rFonts w:eastAsia="Times New Roman"/>
          <w:color w:val="000000"/>
          <w:sz w:val="24"/>
        </w:rPr>
        <w:t>ines may result in up to and including disciplinary hearing and suspension of privileges, with expulsion in force until such hearing is held, fines and monetary penalties for damages.</w:t>
      </w:r>
    </w:p>
    <w:p w14:paraId="23115750" w14:textId="77777777" w:rsidR="00A42424" w:rsidRDefault="00B84860">
      <w:pPr>
        <w:spacing w:before="279" w:line="264" w:lineRule="exact"/>
        <w:textAlignment w:val="baseline"/>
        <w:rPr>
          <w:rFonts w:eastAsia="Times New Roman"/>
          <w:b/>
          <w:color w:val="000000"/>
          <w:sz w:val="24"/>
          <w:u w:val="single"/>
        </w:rPr>
      </w:pPr>
      <w:r>
        <w:rPr>
          <w:rFonts w:eastAsia="Times New Roman"/>
          <w:b/>
          <w:color w:val="000000"/>
          <w:sz w:val="24"/>
          <w:u w:val="single"/>
        </w:rPr>
        <w:t xml:space="preserve">TENNIS COURT USE RULES AND REGULATIONS </w:t>
      </w:r>
    </w:p>
    <w:p w14:paraId="6B4F5128" w14:textId="77777777" w:rsidR="00A42424" w:rsidRDefault="00B84860">
      <w:pPr>
        <w:numPr>
          <w:ilvl w:val="0"/>
          <w:numId w:val="1"/>
        </w:numPr>
        <w:spacing w:before="12" w:line="276" w:lineRule="exact"/>
        <w:ind w:left="360" w:hanging="360"/>
        <w:textAlignment w:val="baseline"/>
        <w:rPr>
          <w:rFonts w:eastAsia="Times New Roman"/>
          <w:color w:val="000000"/>
          <w:sz w:val="24"/>
        </w:rPr>
      </w:pPr>
      <w:r>
        <w:rPr>
          <w:rFonts w:eastAsia="Times New Roman"/>
          <w:color w:val="000000"/>
          <w:sz w:val="24"/>
        </w:rPr>
        <w:t>Appropriate tennis attire including shirt is required.</w:t>
      </w:r>
    </w:p>
    <w:p w14:paraId="5CE9609B" w14:textId="77777777" w:rsidR="00A42424" w:rsidRDefault="00B84860">
      <w:pPr>
        <w:numPr>
          <w:ilvl w:val="0"/>
          <w:numId w:val="1"/>
        </w:numPr>
        <w:spacing w:line="273" w:lineRule="exact"/>
        <w:ind w:left="360" w:hanging="360"/>
        <w:textAlignment w:val="baseline"/>
        <w:rPr>
          <w:rFonts w:eastAsia="Times New Roman"/>
          <w:color w:val="000000"/>
          <w:sz w:val="24"/>
        </w:rPr>
      </w:pPr>
      <w:r>
        <w:rPr>
          <w:rFonts w:eastAsia="Times New Roman"/>
          <w:color w:val="000000"/>
          <w:sz w:val="24"/>
        </w:rPr>
        <w:t>Shoes with soles that mark tennis courts are prohibited.</w:t>
      </w:r>
    </w:p>
    <w:p w14:paraId="002C004A" w14:textId="77777777" w:rsidR="00A42424" w:rsidRDefault="00B84860">
      <w:pPr>
        <w:numPr>
          <w:ilvl w:val="0"/>
          <w:numId w:val="1"/>
        </w:numPr>
        <w:spacing w:line="274" w:lineRule="exact"/>
        <w:ind w:left="360" w:hanging="360"/>
        <w:textAlignment w:val="baseline"/>
        <w:rPr>
          <w:rFonts w:eastAsia="Times New Roman"/>
          <w:color w:val="000000"/>
          <w:sz w:val="24"/>
        </w:rPr>
      </w:pPr>
      <w:r>
        <w:rPr>
          <w:rFonts w:eastAsia="Times New Roman"/>
          <w:color w:val="000000"/>
          <w:sz w:val="24"/>
        </w:rPr>
        <w:t>All beverages must be in non-breakable containers.</w:t>
      </w:r>
    </w:p>
    <w:p w14:paraId="3313D287" w14:textId="77777777" w:rsidR="00A42424" w:rsidRDefault="00B84860">
      <w:pPr>
        <w:numPr>
          <w:ilvl w:val="0"/>
          <w:numId w:val="1"/>
        </w:numPr>
        <w:spacing w:before="2" w:line="276" w:lineRule="exact"/>
        <w:ind w:left="360" w:hanging="360"/>
        <w:textAlignment w:val="baseline"/>
        <w:rPr>
          <w:rFonts w:eastAsia="Times New Roman"/>
          <w:color w:val="000000"/>
          <w:sz w:val="24"/>
        </w:rPr>
      </w:pPr>
      <w:r>
        <w:rPr>
          <w:rFonts w:eastAsia="Times New Roman"/>
          <w:color w:val="000000"/>
          <w:sz w:val="24"/>
        </w:rPr>
        <w:t>Food and smoking are prohibited on the courts.</w:t>
      </w:r>
    </w:p>
    <w:p w14:paraId="1A804F00" w14:textId="77777777" w:rsidR="00A42424" w:rsidRDefault="00B84860">
      <w:pPr>
        <w:numPr>
          <w:ilvl w:val="0"/>
          <w:numId w:val="1"/>
        </w:numPr>
        <w:spacing w:before="3" w:line="276" w:lineRule="exact"/>
        <w:ind w:left="360" w:hanging="360"/>
        <w:textAlignment w:val="baseline"/>
        <w:rPr>
          <w:rFonts w:eastAsia="Times New Roman"/>
          <w:color w:val="000000"/>
          <w:sz w:val="24"/>
        </w:rPr>
      </w:pPr>
      <w:r>
        <w:rPr>
          <w:rFonts w:eastAsia="Times New Roman"/>
          <w:color w:val="000000"/>
          <w:sz w:val="24"/>
        </w:rPr>
        <w:t>Please</w:t>
      </w:r>
      <w:r>
        <w:rPr>
          <w:rFonts w:eastAsia="Times New Roman"/>
          <w:color w:val="000000"/>
          <w:sz w:val="24"/>
        </w:rPr>
        <w:t xml:space="preserve"> dispose of any litter and respect the upkeep of the courts.</w:t>
      </w:r>
    </w:p>
    <w:p w14:paraId="47637F94" w14:textId="77777777" w:rsidR="00A42424" w:rsidRDefault="00B84860">
      <w:pPr>
        <w:numPr>
          <w:ilvl w:val="0"/>
          <w:numId w:val="1"/>
        </w:numPr>
        <w:spacing w:line="275" w:lineRule="exact"/>
        <w:ind w:left="360" w:hanging="360"/>
        <w:textAlignment w:val="baseline"/>
        <w:rPr>
          <w:rFonts w:eastAsia="Times New Roman"/>
          <w:color w:val="000000"/>
          <w:sz w:val="24"/>
        </w:rPr>
      </w:pPr>
      <w:r>
        <w:rPr>
          <w:rFonts w:eastAsia="Times New Roman"/>
          <w:color w:val="000000"/>
          <w:sz w:val="24"/>
        </w:rPr>
        <w:t>Guests may be allowed to use the tennis courts as described under the “Guest Policy”. Guest use of the tennis courts is limited to one guest per resident during prime-time hours (7:30 &amp; 9:00 am r</w:t>
      </w:r>
      <w:r>
        <w:rPr>
          <w:rFonts w:eastAsia="Times New Roman"/>
          <w:color w:val="000000"/>
          <w:sz w:val="24"/>
        </w:rPr>
        <w:t>eservations.)</w:t>
      </w:r>
    </w:p>
    <w:p w14:paraId="4F221CAB" w14:textId="77777777" w:rsidR="00A42424" w:rsidRDefault="00B84860">
      <w:pPr>
        <w:numPr>
          <w:ilvl w:val="0"/>
          <w:numId w:val="1"/>
        </w:numPr>
        <w:spacing w:before="3" w:line="276" w:lineRule="exact"/>
        <w:ind w:left="360" w:hanging="360"/>
        <w:textAlignment w:val="baseline"/>
        <w:rPr>
          <w:rFonts w:eastAsia="Times New Roman"/>
          <w:color w:val="000000"/>
          <w:sz w:val="24"/>
        </w:rPr>
      </w:pPr>
      <w:r>
        <w:rPr>
          <w:rFonts w:eastAsia="Times New Roman"/>
          <w:color w:val="000000"/>
          <w:sz w:val="24"/>
        </w:rPr>
        <w:t>The member who made the reservation must accompany all guests.</w:t>
      </w:r>
    </w:p>
    <w:p w14:paraId="6AB2A608" w14:textId="77777777" w:rsidR="00A42424" w:rsidRDefault="00B84860">
      <w:pPr>
        <w:numPr>
          <w:ilvl w:val="0"/>
          <w:numId w:val="1"/>
        </w:numPr>
        <w:spacing w:line="273" w:lineRule="exact"/>
        <w:ind w:left="360" w:hanging="360"/>
        <w:textAlignment w:val="baseline"/>
        <w:rPr>
          <w:rFonts w:eastAsia="Times New Roman"/>
          <w:color w:val="000000"/>
          <w:sz w:val="24"/>
        </w:rPr>
      </w:pPr>
      <w:r>
        <w:rPr>
          <w:rFonts w:eastAsia="Times New Roman"/>
          <w:color w:val="000000"/>
          <w:sz w:val="24"/>
        </w:rPr>
        <w:t>Be considerate and cancel reservations as soon as possible.</w:t>
      </w:r>
    </w:p>
    <w:p w14:paraId="62987FE8" w14:textId="77777777" w:rsidR="00A42424" w:rsidRDefault="00B84860">
      <w:pPr>
        <w:numPr>
          <w:ilvl w:val="0"/>
          <w:numId w:val="1"/>
        </w:numPr>
        <w:spacing w:line="276" w:lineRule="exact"/>
        <w:ind w:left="360" w:right="216" w:hanging="360"/>
        <w:textAlignment w:val="baseline"/>
        <w:rPr>
          <w:rFonts w:eastAsia="Times New Roman"/>
          <w:color w:val="000000"/>
          <w:sz w:val="24"/>
        </w:rPr>
      </w:pPr>
      <w:r>
        <w:rPr>
          <w:rFonts w:eastAsia="Times New Roman"/>
          <w:color w:val="000000"/>
          <w:sz w:val="24"/>
        </w:rPr>
        <w:t>Respect the concentration of other players. Shouting, loud and abusive language are prohibited.</w:t>
      </w:r>
    </w:p>
    <w:p w14:paraId="0F6FE2EB" w14:textId="77777777" w:rsidR="00A42424" w:rsidRDefault="00B84860">
      <w:pPr>
        <w:numPr>
          <w:ilvl w:val="0"/>
          <w:numId w:val="1"/>
        </w:numPr>
        <w:spacing w:line="274" w:lineRule="exact"/>
        <w:ind w:left="360" w:hanging="360"/>
        <w:textAlignment w:val="baseline"/>
        <w:rPr>
          <w:rFonts w:eastAsia="Times New Roman"/>
          <w:color w:val="000000"/>
          <w:sz w:val="24"/>
        </w:rPr>
      </w:pPr>
      <w:r>
        <w:rPr>
          <w:rFonts w:eastAsia="Times New Roman"/>
          <w:color w:val="000000"/>
          <w:sz w:val="24"/>
        </w:rPr>
        <w:t>Members are responsible</w:t>
      </w:r>
      <w:r>
        <w:rPr>
          <w:rFonts w:eastAsia="Times New Roman"/>
          <w:color w:val="000000"/>
          <w:sz w:val="24"/>
        </w:rPr>
        <w:t xml:space="preserve"> for their guests’ behavior.</w:t>
      </w:r>
    </w:p>
    <w:p w14:paraId="5260F99B" w14:textId="77777777" w:rsidR="00A42424" w:rsidRDefault="00B84860">
      <w:pPr>
        <w:numPr>
          <w:ilvl w:val="0"/>
          <w:numId w:val="1"/>
        </w:numPr>
        <w:spacing w:before="2" w:line="276" w:lineRule="exact"/>
        <w:ind w:left="360" w:hanging="360"/>
        <w:textAlignment w:val="baseline"/>
        <w:rPr>
          <w:rFonts w:eastAsia="Times New Roman"/>
          <w:color w:val="000000"/>
          <w:sz w:val="24"/>
        </w:rPr>
      </w:pPr>
      <w:r>
        <w:rPr>
          <w:rFonts w:eastAsia="Times New Roman"/>
          <w:color w:val="000000"/>
          <w:sz w:val="24"/>
        </w:rPr>
        <w:t>Radios and alcohol are not permitted on or around court area.</w:t>
      </w:r>
    </w:p>
    <w:p w14:paraId="6D549DE6" w14:textId="77777777" w:rsidR="00A42424" w:rsidRDefault="00B84860">
      <w:pPr>
        <w:spacing w:before="279" w:line="264" w:lineRule="exact"/>
        <w:textAlignment w:val="baseline"/>
        <w:rPr>
          <w:rFonts w:eastAsia="Times New Roman"/>
          <w:b/>
          <w:color w:val="000000"/>
          <w:sz w:val="24"/>
          <w:u w:val="single"/>
        </w:rPr>
      </w:pPr>
      <w:r>
        <w:rPr>
          <w:rFonts w:eastAsia="Times New Roman"/>
          <w:b/>
          <w:color w:val="000000"/>
          <w:sz w:val="24"/>
          <w:u w:val="single"/>
        </w:rPr>
        <w:t>CABH TENNIS RESERVATIONS POLICY</w:t>
      </w:r>
    </w:p>
    <w:p w14:paraId="623A84A7" w14:textId="77777777" w:rsidR="00A42424" w:rsidRDefault="00B84860">
      <w:pPr>
        <w:spacing w:before="285" w:line="276" w:lineRule="exact"/>
        <w:textAlignment w:val="baseline"/>
        <w:rPr>
          <w:rFonts w:eastAsia="Times New Roman"/>
          <w:color w:val="000000"/>
          <w:sz w:val="24"/>
        </w:rPr>
      </w:pPr>
      <w:r>
        <w:rPr>
          <w:rFonts w:eastAsia="Times New Roman"/>
          <w:color w:val="000000"/>
          <w:sz w:val="24"/>
        </w:rPr>
        <w:t>The overlying CABH facilities use policy is that activities must have at least 50% CABH member participation. This policy is applied to the use of the tennis courts, with certain exceptions.</w:t>
      </w:r>
    </w:p>
    <w:p w14:paraId="79FFDD7F" w14:textId="77777777" w:rsidR="00A42424" w:rsidRDefault="00B84860">
      <w:pPr>
        <w:numPr>
          <w:ilvl w:val="0"/>
          <w:numId w:val="1"/>
        </w:numPr>
        <w:tabs>
          <w:tab w:val="clear" w:pos="360"/>
          <w:tab w:val="left" w:pos="720"/>
        </w:tabs>
        <w:spacing w:line="276" w:lineRule="exact"/>
        <w:ind w:left="720" w:hanging="360"/>
        <w:jc w:val="both"/>
        <w:textAlignment w:val="baseline"/>
        <w:rPr>
          <w:rFonts w:eastAsia="Times New Roman"/>
          <w:color w:val="000000"/>
          <w:sz w:val="24"/>
        </w:rPr>
      </w:pPr>
      <w:r>
        <w:rPr>
          <w:rFonts w:eastAsia="Times New Roman"/>
          <w:color w:val="000000"/>
          <w:sz w:val="24"/>
        </w:rPr>
        <w:t>Objective is to provide for fair use of the CABH tennis facilitie</w:t>
      </w:r>
      <w:r>
        <w:rPr>
          <w:rFonts w:eastAsia="Times New Roman"/>
          <w:color w:val="000000"/>
          <w:sz w:val="24"/>
        </w:rPr>
        <w:t>s, with a priority for members.</w:t>
      </w:r>
    </w:p>
    <w:p w14:paraId="67E14161" w14:textId="77777777" w:rsidR="00A42424" w:rsidRDefault="00B84860">
      <w:pPr>
        <w:numPr>
          <w:ilvl w:val="0"/>
          <w:numId w:val="1"/>
        </w:numPr>
        <w:tabs>
          <w:tab w:val="clear" w:pos="360"/>
          <w:tab w:val="left" w:pos="720"/>
        </w:tabs>
        <w:spacing w:line="276" w:lineRule="exact"/>
        <w:ind w:left="720" w:hanging="360"/>
        <w:jc w:val="both"/>
        <w:textAlignment w:val="baseline"/>
        <w:rPr>
          <w:rFonts w:eastAsia="Times New Roman"/>
          <w:color w:val="000000"/>
          <w:sz w:val="24"/>
        </w:rPr>
      </w:pPr>
      <w:r>
        <w:rPr>
          <w:rFonts w:eastAsia="Times New Roman"/>
          <w:color w:val="000000"/>
          <w:sz w:val="24"/>
        </w:rPr>
        <w:t xml:space="preserve">Purpose of reservations policy is to control use at </w:t>
      </w:r>
      <w:r>
        <w:rPr>
          <w:rFonts w:eastAsia="Times New Roman"/>
          <w:i/>
          <w:color w:val="000000"/>
          <w:sz w:val="24"/>
        </w:rPr>
        <w:t xml:space="preserve">prime time </w:t>
      </w:r>
      <w:r>
        <w:rPr>
          <w:rFonts w:eastAsia="Times New Roman"/>
          <w:color w:val="000000"/>
          <w:sz w:val="24"/>
          <w:u w:val="single"/>
        </w:rPr>
        <w:t xml:space="preserve">(considered to be at </w:t>
      </w:r>
      <w:r>
        <w:rPr>
          <w:rFonts w:eastAsia="Times New Roman"/>
          <w:b/>
          <w:color w:val="000000"/>
          <w:sz w:val="24"/>
          <w:u w:val="single"/>
        </w:rPr>
        <w:t>9:00 AM</w:t>
      </w:r>
      <w:r>
        <w:rPr>
          <w:rFonts w:eastAsia="Times New Roman"/>
          <w:color w:val="000000"/>
          <w:sz w:val="24"/>
          <w:u w:val="single"/>
        </w:rPr>
        <w:t xml:space="preserve">, </w:t>
      </w:r>
      <w:r>
        <w:rPr>
          <w:rFonts w:eastAsia="Times New Roman"/>
          <w:b/>
          <w:color w:val="000000"/>
          <w:sz w:val="24"/>
          <w:u w:val="single"/>
        </w:rPr>
        <w:t xml:space="preserve">6:00 PM, &amp; 7:30PM </w:t>
      </w:r>
      <w:r>
        <w:rPr>
          <w:rFonts w:eastAsia="Times New Roman"/>
          <w:color w:val="000000"/>
          <w:sz w:val="24"/>
          <w:u w:val="single"/>
        </w:rPr>
        <w:t>reservation slots)</w:t>
      </w:r>
      <w:r>
        <w:rPr>
          <w:rFonts w:eastAsia="Times New Roman"/>
          <w:color w:val="000000"/>
          <w:sz w:val="24"/>
        </w:rPr>
        <w:t xml:space="preserve"> by:</w:t>
      </w:r>
    </w:p>
    <w:p w14:paraId="479603F9" w14:textId="77777777" w:rsidR="00A42424" w:rsidRDefault="00B84860">
      <w:pPr>
        <w:numPr>
          <w:ilvl w:val="0"/>
          <w:numId w:val="3"/>
        </w:numPr>
        <w:tabs>
          <w:tab w:val="clear" w:pos="360"/>
          <w:tab w:val="left" w:pos="1440"/>
        </w:tabs>
        <w:spacing w:before="3" w:line="276" w:lineRule="exact"/>
        <w:ind w:left="1080"/>
        <w:jc w:val="both"/>
        <w:textAlignment w:val="baseline"/>
        <w:rPr>
          <w:rFonts w:eastAsia="Times New Roman"/>
          <w:color w:val="000000"/>
          <w:sz w:val="24"/>
        </w:rPr>
      </w:pPr>
      <w:r>
        <w:rPr>
          <w:rFonts w:eastAsia="Times New Roman"/>
          <w:color w:val="000000"/>
          <w:sz w:val="24"/>
        </w:rPr>
        <w:t>Assuring that at least 50% of the players are CABH members.</w:t>
      </w:r>
    </w:p>
    <w:p w14:paraId="61234A36" w14:textId="77777777" w:rsidR="00A42424" w:rsidRDefault="00B84860">
      <w:pPr>
        <w:numPr>
          <w:ilvl w:val="0"/>
          <w:numId w:val="3"/>
        </w:numPr>
        <w:tabs>
          <w:tab w:val="clear" w:pos="360"/>
          <w:tab w:val="left" w:pos="1440"/>
        </w:tabs>
        <w:spacing w:line="273" w:lineRule="exact"/>
        <w:ind w:left="1080"/>
        <w:jc w:val="both"/>
        <w:textAlignment w:val="baseline"/>
        <w:rPr>
          <w:rFonts w:eastAsia="Times New Roman"/>
          <w:color w:val="000000"/>
          <w:sz w:val="24"/>
        </w:rPr>
      </w:pPr>
      <w:r>
        <w:rPr>
          <w:rFonts w:eastAsia="Times New Roman"/>
          <w:color w:val="000000"/>
          <w:sz w:val="24"/>
        </w:rPr>
        <w:t>Limiting reserved court time to 90 minutes.</w:t>
      </w:r>
    </w:p>
    <w:p w14:paraId="21E2E2E5" w14:textId="77777777" w:rsidR="00A42424" w:rsidRDefault="00B84860">
      <w:pPr>
        <w:tabs>
          <w:tab w:val="right" w:pos="8640"/>
        </w:tabs>
        <w:spacing w:before="243" w:line="266" w:lineRule="exact"/>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5</w:t>
      </w:r>
    </w:p>
    <w:p w14:paraId="1827268A" w14:textId="77777777" w:rsidR="00A42424" w:rsidRDefault="00A42424">
      <w:pPr>
        <w:sectPr w:rsidR="00A42424">
          <w:pgSz w:w="12240" w:h="15840"/>
          <w:pgMar w:top="1080" w:right="1785" w:bottom="584" w:left="1795" w:header="720" w:footer="720" w:gutter="0"/>
          <w:cols w:space="720"/>
        </w:sectPr>
      </w:pPr>
    </w:p>
    <w:p w14:paraId="30FE2A37" w14:textId="77777777" w:rsidR="00A42424" w:rsidRDefault="00B84860">
      <w:pPr>
        <w:spacing w:before="12" w:line="276" w:lineRule="exact"/>
        <w:ind w:left="360"/>
        <w:textAlignment w:val="baseline"/>
        <w:rPr>
          <w:rFonts w:eastAsia="Times New Roman"/>
          <w:color w:val="000000"/>
          <w:spacing w:val="4"/>
          <w:sz w:val="24"/>
        </w:rPr>
      </w:pPr>
      <w:r>
        <w:rPr>
          <w:rFonts w:eastAsia="Times New Roman"/>
          <w:color w:val="000000"/>
          <w:spacing w:val="4"/>
          <w:sz w:val="24"/>
        </w:rPr>
        <w:lastRenderedPageBreak/>
        <w:t>3. Rule in effect:</w:t>
      </w:r>
    </w:p>
    <w:p w14:paraId="21A64EA8" w14:textId="77777777" w:rsidR="00A42424" w:rsidRDefault="00B84860">
      <w:pPr>
        <w:numPr>
          <w:ilvl w:val="0"/>
          <w:numId w:val="4"/>
        </w:numPr>
        <w:tabs>
          <w:tab w:val="clear" w:pos="288"/>
          <w:tab w:val="left" w:pos="1440"/>
        </w:tabs>
        <w:spacing w:line="276" w:lineRule="exact"/>
        <w:ind w:left="1440" w:hanging="288"/>
        <w:textAlignment w:val="baseline"/>
        <w:rPr>
          <w:rFonts w:eastAsia="Times New Roman"/>
          <w:color w:val="000000"/>
          <w:sz w:val="24"/>
        </w:rPr>
      </w:pPr>
      <w:r>
        <w:rPr>
          <w:rFonts w:eastAsia="Times New Roman"/>
          <w:color w:val="000000"/>
          <w:sz w:val="24"/>
        </w:rPr>
        <w:t>Singles must have at least one member. Doubles must have at least two members.</w:t>
      </w:r>
    </w:p>
    <w:p w14:paraId="0424523C" w14:textId="77777777" w:rsidR="00A42424" w:rsidRDefault="00B84860">
      <w:pPr>
        <w:numPr>
          <w:ilvl w:val="0"/>
          <w:numId w:val="4"/>
        </w:numPr>
        <w:tabs>
          <w:tab w:val="clear" w:pos="288"/>
          <w:tab w:val="left" w:pos="1440"/>
        </w:tabs>
        <w:spacing w:line="273" w:lineRule="exact"/>
        <w:ind w:left="1440" w:hanging="288"/>
        <w:textAlignment w:val="baseline"/>
        <w:rPr>
          <w:rFonts w:eastAsia="Times New Roman"/>
          <w:color w:val="000000"/>
          <w:sz w:val="24"/>
        </w:rPr>
      </w:pPr>
      <w:r>
        <w:rPr>
          <w:rFonts w:eastAsia="Times New Roman"/>
          <w:color w:val="000000"/>
          <w:sz w:val="24"/>
        </w:rPr>
        <w:t>Back-to-Back court reservations are not allowed.</w:t>
      </w:r>
    </w:p>
    <w:p w14:paraId="00737B0D" w14:textId="77777777" w:rsidR="00A42424" w:rsidRDefault="00B84860">
      <w:pPr>
        <w:numPr>
          <w:ilvl w:val="0"/>
          <w:numId w:val="4"/>
        </w:numPr>
        <w:tabs>
          <w:tab w:val="clear" w:pos="288"/>
          <w:tab w:val="left" w:pos="1440"/>
        </w:tabs>
        <w:spacing w:line="276" w:lineRule="exact"/>
        <w:ind w:left="1440" w:hanging="288"/>
        <w:jc w:val="both"/>
        <w:textAlignment w:val="baseline"/>
        <w:rPr>
          <w:rFonts w:eastAsia="Times New Roman"/>
          <w:color w:val="000000"/>
          <w:sz w:val="24"/>
        </w:rPr>
      </w:pPr>
      <w:r>
        <w:rPr>
          <w:rFonts w:eastAsia="Times New Roman"/>
          <w:color w:val="000000"/>
          <w:sz w:val="24"/>
        </w:rPr>
        <w:t>Exception: if a court is still available after 3 PM of the first reservation day (</w:t>
      </w:r>
      <w:proofErr w:type="gramStart"/>
      <w:r>
        <w:rPr>
          <w:rFonts w:eastAsia="Times New Roman"/>
          <w:color w:val="000000"/>
          <w:sz w:val="24"/>
        </w:rPr>
        <w:t>i.e.</w:t>
      </w:r>
      <w:proofErr w:type="gramEnd"/>
      <w:r>
        <w:rPr>
          <w:rFonts w:eastAsia="Times New Roman"/>
          <w:color w:val="000000"/>
          <w:sz w:val="24"/>
        </w:rPr>
        <w:t xml:space="preserve"> 3PM on a Tuesday if reserving for Thursday), the 50% members rule may be waived. Individual must wait until 3 PM to have</w:t>
      </w:r>
      <w:r>
        <w:rPr>
          <w:rFonts w:eastAsia="Times New Roman"/>
          <w:color w:val="000000"/>
          <w:sz w:val="24"/>
        </w:rPr>
        <w:t xml:space="preserve"> an extra non</w:t>
      </w:r>
      <w:r>
        <w:rPr>
          <w:rFonts w:eastAsia="Times New Roman"/>
          <w:color w:val="000000"/>
          <w:sz w:val="24"/>
        </w:rPr>
        <w:softHyphen/>
        <w:t>member to play.</w:t>
      </w:r>
    </w:p>
    <w:p w14:paraId="69445E7D" w14:textId="77777777" w:rsidR="00A42424" w:rsidRDefault="00B84860">
      <w:pPr>
        <w:numPr>
          <w:ilvl w:val="0"/>
          <w:numId w:val="4"/>
        </w:numPr>
        <w:tabs>
          <w:tab w:val="clear" w:pos="288"/>
          <w:tab w:val="left" w:pos="1440"/>
        </w:tabs>
        <w:spacing w:line="276" w:lineRule="exact"/>
        <w:ind w:left="1440" w:hanging="288"/>
        <w:jc w:val="both"/>
        <w:textAlignment w:val="baseline"/>
        <w:rPr>
          <w:rFonts w:eastAsia="Times New Roman"/>
          <w:color w:val="000000"/>
          <w:sz w:val="24"/>
        </w:rPr>
      </w:pPr>
      <w:r>
        <w:rPr>
          <w:rFonts w:eastAsia="Times New Roman"/>
          <w:color w:val="000000"/>
          <w:sz w:val="24"/>
        </w:rPr>
        <w:t xml:space="preserve">The Back-to-Back rule applied to </w:t>
      </w:r>
      <w:r>
        <w:rPr>
          <w:rFonts w:eastAsia="Times New Roman"/>
          <w:color w:val="000000"/>
          <w:sz w:val="24"/>
          <w:u w:val="single"/>
        </w:rPr>
        <w:t>all reservation time slots.</w:t>
      </w:r>
      <w:r>
        <w:rPr>
          <w:rFonts w:eastAsia="Times New Roman"/>
          <w:color w:val="000000"/>
          <w:sz w:val="24"/>
        </w:rPr>
        <w:t xml:space="preserve"> Players are required to leave the court after their reservation is up if there are other members waiting for the court (even if they do not have a reservation). This</w:t>
      </w:r>
      <w:r>
        <w:rPr>
          <w:rFonts w:eastAsia="Times New Roman"/>
          <w:color w:val="000000"/>
          <w:sz w:val="24"/>
        </w:rPr>
        <w:t xml:space="preserve"> is common court courtesy.</w:t>
      </w:r>
    </w:p>
    <w:p w14:paraId="7EE9C729" w14:textId="77777777" w:rsidR="00A42424" w:rsidRDefault="00B84860">
      <w:pPr>
        <w:numPr>
          <w:ilvl w:val="0"/>
          <w:numId w:val="4"/>
        </w:numPr>
        <w:tabs>
          <w:tab w:val="clear" w:pos="288"/>
          <w:tab w:val="left" w:pos="1440"/>
        </w:tabs>
        <w:spacing w:line="275" w:lineRule="exact"/>
        <w:ind w:left="1440" w:hanging="288"/>
        <w:jc w:val="both"/>
        <w:textAlignment w:val="baseline"/>
        <w:rPr>
          <w:rFonts w:eastAsia="Times New Roman"/>
          <w:color w:val="000000"/>
          <w:spacing w:val="1"/>
          <w:sz w:val="24"/>
        </w:rPr>
      </w:pPr>
      <w:r>
        <w:rPr>
          <w:rFonts w:eastAsia="Times New Roman"/>
          <w:color w:val="000000"/>
          <w:spacing w:val="1"/>
          <w:sz w:val="24"/>
        </w:rPr>
        <w:t>Players may start ahead of their scheduled time if the court is available, and may play after their reservation time is over if there are not others waiting.</w:t>
      </w:r>
    </w:p>
    <w:p w14:paraId="698A6ED2" w14:textId="77777777" w:rsidR="00A42424" w:rsidRDefault="00B84860">
      <w:pPr>
        <w:spacing w:before="2" w:line="276" w:lineRule="exact"/>
        <w:ind w:left="720" w:hanging="360"/>
        <w:jc w:val="both"/>
        <w:textAlignment w:val="baseline"/>
        <w:rPr>
          <w:rFonts w:eastAsia="Times New Roman"/>
          <w:color w:val="000000"/>
          <w:sz w:val="24"/>
        </w:rPr>
      </w:pPr>
      <w:r>
        <w:rPr>
          <w:rFonts w:eastAsia="Times New Roman"/>
          <w:color w:val="000000"/>
          <w:sz w:val="24"/>
        </w:rPr>
        <w:t>4. Enforcement: Non-compliance with the Tennis Reservation Policy will be considered a violation. Violations may lead to suspension of scheduling privileges, tennis court use, or other appropriate action. CABH Staff may eject the violator and suspend use o</w:t>
      </w:r>
      <w:r>
        <w:rPr>
          <w:rFonts w:eastAsia="Times New Roman"/>
          <w:color w:val="000000"/>
          <w:sz w:val="24"/>
        </w:rPr>
        <w:t>f the courts until a hearing can be held before the Board of Directors.</w:t>
      </w:r>
    </w:p>
    <w:p w14:paraId="7ECA6319" w14:textId="77777777" w:rsidR="00A42424" w:rsidRDefault="00B84860">
      <w:pPr>
        <w:spacing w:before="279" w:line="273" w:lineRule="exact"/>
        <w:textAlignment w:val="baseline"/>
        <w:rPr>
          <w:rFonts w:eastAsia="Times New Roman"/>
          <w:b/>
          <w:color w:val="000000"/>
          <w:sz w:val="24"/>
          <w:u w:val="single"/>
        </w:rPr>
      </w:pPr>
      <w:r>
        <w:rPr>
          <w:rFonts w:eastAsia="Times New Roman"/>
          <w:b/>
          <w:color w:val="000000"/>
          <w:sz w:val="24"/>
          <w:u w:val="single"/>
        </w:rPr>
        <w:t>TENNIS COURT RESERVATIONS</w:t>
      </w:r>
    </w:p>
    <w:p w14:paraId="3548BD1B" w14:textId="77777777" w:rsidR="00A42424" w:rsidRDefault="00B84860">
      <w:pPr>
        <w:numPr>
          <w:ilvl w:val="0"/>
          <w:numId w:val="1"/>
        </w:numPr>
        <w:tabs>
          <w:tab w:val="clear" w:pos="360"/>
          <w:tab w:val="left" w:pos="720"/>
        </w:tabs>
        <w:spacing w:before="280" w:line="276" w:lineRule="exact"/>
        <w:ind w:left="720" w:hanging="360"/>
        <w:textAlignment w:val="baseline"/>
        <w:rPr>
          <w:rFonts w:eastAsia="Times New Roman"/>
          <w:color w:val="000000"/>
          <w:sz w:val="24"/>
        </w:rPr>
      </w:pPr>
      <w:r>
        <w:rPr>
          <w:rFonts w:eastAsia="Times New Roman"/>
          <w:color w:val="000000"/>
          <w:sz w:val="24"/>
        </w:rPr>
        <w:t xml:space="preserve">Call-in reservations begin at </w:t>
      </w:r>
      <w:r>
        <w:rPr>
          <w:rFonts w:eastAsia="Times New Roman"/>
          <w:i/>
          <w:color w:val="000000"/>
          <w:sz w:val="24"/>
          <w:u w:val="single"/>
        </w:rPr>
        <w:t>8</w:t>
      </w:r>
      <w:r>
        <w:rPr>
          <w:rFonts w:eastAsia="Times New Roman"/>
          <w:i/>
          <w:color w:val="000000"/>
          <w:sz w:val="25"/>
          <w:u w:val="single"/>
        </w:rPr>
        <w:t>.</w:t>
      </w:r>
      <w:r>
        <w:rPr>
          <w:rFonts w:eastAsia="Times New Roman"/>
          <w:i/>
          <w:color w:val="000000"/>
          <w:sz w:val="24"/>
          <w:u w:val="single"/>
        </w:rPr>
        <w:t>00am</w:t>
      </w:r>
      <w:r>
        <w:rPr>
          <w:rFonts w:eastAsia="Times New Roman"/>
          <w:color w:val="000000"/>
          <w:sz w:val="24"/>
          <w:u w:val="single"/>
        </w:rPr>
        <w:t>.</w:t>
      </w:r>
      <w:r>
        <w:rPr>
          <w:rFonts w:eastAsia="Times New Roman"/>
          <w:color w:val="000000"/>
          <w:sz w:val="24"/>
        </w:rPr>
        <w:t xml:space="preserve"> </w:t>
      </w:r>
    </w:p>
    <w:p w14:paraId="428B7493" w14:textId="77777777" w:rsidR="00A42424" w:rsidRDefault="00B84860">
      <w:pPr>
        <w:numPr>
          <w:ilvl w:val="0"/>
          <w:numId w:val="1"/>
        </w:numPr>
        <w:tabs>
          <w:tab w:val="clear" w:pos="360"/>
          <w:tab w:val="left" w:pos="720"/>
        </w:tabs>
        <w:spacing w:line="270" w:lineRule="exact"/>
        <w:ind w:left="720" w:hanging="360"/>
        <w:textAlignment w:val="baseline"/>
        <w:rPr>
          <w:rFonts w:eastAsia="Times New Roman"/>
          <w:color w:val="000000"/>
          <w:sz w:val="24"/>
        </w:rPr>
      </w:pPr>
      <w:r>
        <w:rPr>
          <w:rFonts w:eastAsia="Times New Roman"/>
          <w:color w:val="000000"/>
          <w:sz w:val="24"/>
        </w:rPr>
        <w:t>One walk-in reservation can be made after 7:45am.</w:t>
      </w:r>
    </w:p>
    <w:p w14:paraId="7B03F4FB" w14:textId="77777777" w:rsidR="00A42424" w:rsidRDefault="00B84860">
      <w:pPr>
        <w:numPr>
          <w:ilvl w:val="0"/>
          <w:numId w:val="1"/>
        </w:numPr>
        <w:tabs>
          <w:tab w:val="clear" w:pos="360"/>
          <w:tab w:val="left" w:pos="720"/>
        </w:tabs>
        <w:spacing w:before="5" w:line="276" w:lineRule="exact"/>
        <w:ind w:left="720" w:right="360" w:hanging="360"/>
        <w:textAlignment w:val="baseline"/>
        <w:rPr>
          <w:rFonts w:eastAsia="Times New Roman"/>
          <w:color w:val="000000"/>
          <w:sz w:val="24"/>
        </w:rPr>
      </w:pPr>
      <w:r>
        <w:rPr>
          <w:rFonts w:eastAsia="Times New Roman"/>
          <w:color w:val="000000"/>
          <w:sz w:val="24"/>
        </w:rPr>
        <w:t>If there are multiple walk-in reservations, they will alternate with the phone-in ones.</w:t>
      </w:r>
    </w:p>
    <w:p w14:paraId="61DA2942" w14:textId="77777777" w:rsidR="00A42424" w:rsidRDefault="00B84860">
      <w:pPr>
        <w:numPr>
          <w:ilvl w:val="0"/>
          <w:numId w:val="1"/>
        </w:numPr>
        <w:tabs>
          <w:tab w:val="clear" w:pos="360"/>
          <w:tab w:val="left" w:pos="720"/>
        </w:tabs>
        <w:spacing w:line="275" w:lineRule="exact"/>
        <w:ind w:left="720" w:right="360" w:hanging="360"/>
        <w:jc w:val="both"/>
        <w:textAlignment w:val="baseline"/>
        <w:rPr>
          <w:rFonts w:eastAsia="Times New Roman"/>
          <w:color w:val="000000"/>
          <w:sz w:val="24"/>
        </w:rPr>
      </w:pPr>
      <w:r>
        <w:rPr>
          <w:rFonts w:eastAsia="Times New Roman"/>
          <w:color w:val="000000"/>
          <w:sz w:val="24"/>
        </w:rPr>
        <w:t xml:space="preserve">Reservations must be made no more than </w:t>
      </w:r>
      <w:r>
        <w:rPr>
          <w:rFonts w:eastAsia="Times New Roman"/>
          <w:i/>
          <w:color w:val="000000"/>
          <w:sz w:val="24"/>
          <w:u w:val="single"/>
        </w:rPr>
        <w:t>two days in advance</w:t>
      </w:r>
      <w:r>
        <w:rPr>
          <w:rFonts w:eastAsia="Times New Roman"/>
          <w:color w:val="000000"/>
          <w:sz w:val="24"/>
          <w:u w:val="single"/>
        </w:rPr>
        <w:t>.</w:t>
      </w:r>
      <w:r>
        <w:rPr>
          <w:rFonts w:eastAsia="Times New Roman"/>
          <w:color w:val="000000"/>
          <w:sz w:val="24"/>
        </w:rPr>
        <w:t xml:space="preserve"> For prime-time slots (9:00am, 6:00pm, &amp; 7:30pm) both names of players must be recorded. If only one player, </w:t>
      </w:r>
      <w:r>
        <w:rPr>
          <w:rFonts w:eastAsia="Times New Roman"/>
          <w:color w:val="000000"/>
          <w:sz w:val="24"/>
        </w:rPr>
        <w:t>write singles.</w:t>
      </w:r>
    </w:p>
    <w:p w14:paraId="096DAE5C" w14:textId="77777777" w:rsidR="00A42424" w:rsidRDefault="00B84860">
      <w:pPr>
        <w:numPr>
          <w:ilvl w:val="0"/>
          <w:numId w:val="1"/>
        </w:numPr>
        <w:tabs>
          <w:tab w:val="clear" w:pos="360"/>
          <w:tab w:val="left" w:pos="720"/>
        </w:tabs>
        <w:spacing w:before="7" w:line="276" w:lineRule="exact"/>
        <w:ind w:left="720" w:hanging="360"/>
        <w:jc w:val="both"/>
        <w:textAlignment w:val="baseline"/>
        <w:rPr>
          <w:rFonts w:eastAsia="Times New Roman"/>
          <w:color w:val="000000"/>
          <w:sz w:val="24"/>
        </w:rPr>
      </w:pPr>
      <w:r>
        <w:rPr>
          <w:rFonts w:eastAsia="Times New Roman"/>
          <w:color w:val="000000"/>
          <w:sz w:val="24"/>
        </w:rPr>
        <w:t xml:space="preserve">If a court is reserved after </w:t>
      </w:r>
      <w:r>
        <w:rPr>
          <w:rFonts w:eastAsia="Times New Roman"/>
          <w:i/>
          <w:color w:val="000000"/>
          <w:sz w:val="24"/>
          <w:u w:val="single"/>
        </w:rPr>
        <w:t>3</w:t>
      </w:r>
      <w:r>
        <w:rPr>
          <w:rFonts w:eastAsia="Times New Roman"/>
          <w:i/>
          <w:color w:val="000000"/>
          <w:sz w:val="25"/>
          <w:u w:val="single"/>
        </w:rPr>
        <w:t>.</w:t>
      </w:r>
      <w:r>
        <w:rPr>
          <w:rFonts w:eastAsia="Times New Roman"/>
          <w:i/>
          <w:color w:val="000000"/>
          <w:sz w:val="24"/>
          <w:u w:val="single"/>
        </w:rPr>
        <w:t>00pm</w:t>
      </w:r>
      <w:r>
        <w:rPr>
          <w:rFonts w:eastAsia="Times New Roman"/>
          <w:color w:val="000000"/>
          <w:sz w:val="24"/>
          <w:u w:val="single"/>
        </w:rPr>
        <w:t>,</w:t>
      </w:r>
      <w:r>
        <w:rPr>
          <w:rFonts w:eastAsia="Times New Roman"/>
          <w:color w:val="000000"/>
          <w:sz w:val="24"/>
        </w:rPr>
        <w:t xml:space="preserve"> the 50% policy is waived.</w:t>
      </w:r>
    </w:p>
    <w:p w14:paraId="4FC6A9AE" w14:textId="77777777" w:rsidR="00A42424" w:rsidRDefault="00B84860">
      <w:pPr>
        <w:numPr>
          <w:ilvl w:val="0"/>
          <w:numId w:val="1"/>
        </w:numPr>
        <w:tabs>
          <w:tab w:val="clear" w:pos="360"/>
          <w:tab w:val="left" w:pos="720"/>
        </w:tabs>
        <w:spacing w:line="272" w:lineRule="exact"/>
        <w:ind w:left="720" w:right="144" w:hanging="360"/>
        <w:jc w:val="both"/>
        <w:textAlignment w:val="baseline"/>
        <w:rPr>
          <w:rFonts w:eastAsia="Times New Roman"/>
          <w:color w:val="000000"/>
          <w:sz w:val="24"/>
        </w:rPr>
      </w:pPr>
      <w:r>
        <w:rPr>
          <w:rFonts w:eastAsia="Times New Roman"/>
          <w:color w:val="000000"/>
          <w:sz w:val="24"/>
        </w:rPr>
        <w:t>If a member wants to make a reservation for two courts/two times, a separate call must be made, with the 2</w:t>
      </w:r>
      <w:r>
        <w:rPr>
          <w:rFonts w:eastAsia="Times New Roman"/>
          <w:color w:val="000000"/>
          <w:sz w:val="24"/>
          <w:vertAlign w:val="superscript"/>
        </w:rPr>
        <w:t>nd</w:t>
      </w:r>
      <w:r>
        <w:rPr>
          <w:rFonts w:eastAsia="Times New Roman"/>
          <w:color w:val="000000"/>
          <w:sz w:val="24"/>
        </w:rPr>
        <w:t xml:space="preserve"> reservation called in after 3:00pm.</w:t>
      </w:r>
    </w:p>
    <w:p w14:paraId="13686323" w14:textId="77777777" w:rsidR="00A42424" w:rsidRDefault="00B84860">
      <w:pPr>
        <w:numPr>
          <w:ilvl w:val="0"/>
          <w:numId w:val="1"/>
        </w:numPr>
        <w:tabs>
          <w:tab w:val="clear" w:pos="360"/>
          <w:tab w:val="left" w:pos="720"/>
        </w:tabs>
        <w:spacing w:before="1" w:line="276" w:lineRule="exact"/>
        <w:ind w:left="720" w:hanging="360"/>
        <w:jc w:val="both"/>
        <w:textAlignment w:val="baseline"/>
        <w:rPr>
          <w:rFonts w:eastAsia="Times New Roman"/>
          <w:color w:val="000000"/>
          <w:sz w:val="24"/>
        </w:rPr>
      </w:pPr>
      <w:r>
        <w:rPr>
          <w:rFonts w:eastAsia="Times New Roman"/>
          <w:color w:val="000000"/>
          <w:sz w:val="24"/>
        </w:rPr>
        <w:t xml:space="preserve">Reservation times are for </w:t>
      </w:r>
      <w:r>
        <w:rPr>
          <w:rFonts w:eastAsia="Times New Roman"/>
          <w:i/>
          <w:color w:val="000000"/>
          <w:sz w:val="24"/>
          <w:u w:val="single"/>
        </w:rPr>
        <w:t>90-minu</w:t>
      </w:r>
      <w:r>
        <w:rPr>
          <w:rFonts w:eastAsia="Times New Roman"/>
          <w:i/>
          <w:color w:val="000000"/>
          <w:sz w:val="24"/>
          <w:u w:val="single"/>
        </w:rPr>
        <w:t>te segments</w:t>
      </w:r>
      <w:r>
        <w:rPr>
          <w:rFonts w:eastAsia="Times New Roman"/>
          <w:color w:val="000000"/>
          <w:sz w:val="24"/>
          <w:u w:val="single"/>
        </w:rPr>
        <w:t>,</w:t>
      </w:r>
      <w:r>
        <w:rPr>
          <w:rFonts w:eastAsia="Times New Roman"/>
          <w:color w:val="000000"/>
          <w:sz w:val="24"/>
        </w:rPr>
        <w:t xml:space="preserve"> starting at 7:30am.</w:t>
      </w:r>
    </w:p>
    <w:p w14:paraId="26AFF0E9" w14:textId="77777777" w:rsidR="00A42424" w:rsidRDefault="00B84860">
      <w:pPr>
        <w:numPr>
          <w:ilvl w:val="0"/>
          <w:numId w:val="1"/>
        </w:numPr>
        <w:tabs>
          <w:tab w:val="clear" w:pos="360"/>
          <w:tab w:val="left" w:pos="720"/>
        </w:tabs>
        <w:spacing w:line="276" w:lineRule="exact"/>
        <w:ind w:left="720" w:right="216" w:hanging="360"/>
        <w:jc w:val="both"/>
        <w:textAlignment w:val="baseline"/>
        <w:rPr>
          <w:rFonts w:eastAsia="Times New Roman"/>
          <w:color w:val="000000"/>
          <w:sz w:val="24"/>
        </w:rPr>
      </w:pPr>
      <w:r>
        <w:rPr>
          <w:rFonts w:eastAsia="Times New Roman"/>
          <w:color w:val="000000"/>
          <w:sz w:val="24"/>
        </w:rPr>
        <w:t>If a reserved court is vacant more than 10 minutes after the reservation time, the court is no longer reserved.</w:t>
      </w:r>
    </w:p>
    <w:p w14:paraId="46B9E127" w14:textId="77777777" w:rsidR="00A42424" w:rsidRDefault="00B84860">
      <w:pPr>
        <w:numPr>
          <w:ilvl w:val="0"/>
          <w:numId w:val="1"/>
        </w:numPr>
        <w:tabs>
          <w:tab w:val="clear" w:pos="360"/>
          <w:tab w:val="left" w:pos="720"/>
        </w:tabs>
        <w:spacing w:before="3" w:line="276" w:lineRule="exact"/>
        <w:ind w:left="720" w:hanging="360"/>
        <w:jc w:val="both"/>
        <w:textAlignment w:val="baseline"/>
        <w:rPr>
          <w:rFonts w:eastAsia="Times New Roman"/>
          <w:color w:val="000000"/>
          <w:sz w:val="24"/>
        </w:rPr>
      </w:pPr>
      <w:r>
        <w:rPr>
          <w:rFonts w:eastAsia="Times New Roman"/>
          <w:color w:val="000000"/>
          <w:sz w:val="24"/>
        </w:rPr>
        <w:t>Reservation number: 858-451-3580.</w:t>
      </w:r>
    </w:p>
    <w:p w14:paraId="63FF6C15" w14:textId="77777777" w:rsidR="00A42424" w:rsidRDefault="00B84860">
      <w:pPr>
        <w:numPr>
          <w:ilvl w:val="0"/>
          <w:numId w:val="1"/>
        </w:numPr>
        <w:tabs>
          <w:tab w:val="clear" w:pos="360"/>
          <w:tab w:val="left" w:pos="720"/>
        </w:tabs>
        <w:spacing w:line="273" w:lineRule="exact"/>
        <w:ind w:left="720" w:hanging="360"/>
        <w:jc w:val="both"/>
        <w:textAlignment w:val="baseline"/>
        <w:rPr>
          <w:rFonts w:eastAsia="Times New Roman"/>
          <w:color w:val="000000"/>
          <w:sz w:val="24"/>
        </w:rPr>
      </w:pPr>
      <w:r>
        <w:rPr>
          <w:rFonts w:eastAsia="Times New Roman"/>
          <w:color w:val="000000"/>
          <w:sz w:val="24"/>
        </w:rPr>
        <w:t>Walk in players must register with the front desk before playing.</w:t>
      </w:r>
    </w:p>
    <w:p w14:paraId="58E25671" w14:textId="77777777" w:rsidR="00A42424" w:rsidRDefault="00B84860">
      <w:pPr>
        <w:numPr>
          <w:ilvl w:val="0"/>
          <w:numId w:val="1"/>
        </w:numPr>
        <w:tabs>
          <w:tab w:val="clear" w:pos="360"/>
          <w:tab w:val="left" w:pos="720"/>
        </w:tabs>
        <w:spacing w:before="3" w:line="276" w:lineRule="exact"/>
        <w:ind w:left="720" w:hanging="360"/>
        <w:jc w:val="both"/>
        <w:textAlignment w:val="baseline"/>
        <w:rPr>
          <w:rFonts w:eastAsia="Times New Roman"/>
          <w:color w:val="000000"/>
          <w:sz w:val="24"/>
        </w:rPr>
      </w:pPr>
      <w:r>
        <w:rPr>
          <w:rFonts w:eastAsia="Times New Roman"/>
          <w:color w:val="000000"/>
          <w:sz w:val="24"/>
        </w:rPr>
        <w:t>Play is prohibited on wet courts. Play at your own risk when courts are damp.</w:t>
      </w:r>
    </w:p>
    <w:p w14:paraId="7E1B0DB4" w14:textId="77777777" w:rsidR="00A42424" w:rsidRDefault="00B84860">
      <w:pPr>
        <w:spacing w:before="279" w:line="273" w:lineRule="exact"/>
        <w:textAlignment w:val="baseline"/>
        <w:rPr>
          <w:rFonts w:eastAsia="Times New Roman"/>
          <w:b/>
          <w:color w:val="000000"/>
          <w:sz w:val="24"/>
          <w:u w:val="single"/>
        </w:rPr>
      </w:pPr>
      <w:r>
        <w:rPr>
          <w:rFonts w:eastAsia="Times New Roman"/>
          <w:b/>
          <w:color w:val="000000"/>
          <w:sz w:val="24"/>
          <w:u w:val="single"/>
        </w:rPr>
        <w:t xml:space="preserve">TENNIS PROFESSIONAL </w:t>
      </w:r>
    </w:p>
    <w:p w14:paraId="6EE9BEBB" w14:textId="77777777" w:rsidR="00A42424" w:rsidRDefault="00B84860">
      <w:pPr>
        <w:spacing w:after="1339" w:line="275" w:lineRule="exact"/>
        <w:ind w:right="144"/>
        <w:jc w:val="both"/>
        <w:textAlignment w:val="baseline"/>
        <w:rPr>
          <w:rFonts w:eastAsia="Times New Roman"/>
          <w:color w:val="000000"/>
          <w:sz w:val="24"/>
        </w:rPr>
      </w:pPr>
      <w:r>
        <w:rPr>
          <w:rFonts w:eastAsia="Times New Roman"/>
          <w:color w:val="000000"/>
          <w:sz w:val="24"/>
        </w:rPr>
        <w:t>No teaching professional may use the facilities without CABH approval. Students under the a</w:t>
      </w:r>
      <w:r>
        <w:rPr>
          <w:rFonts w:eastAsia="Times New Roman"/>
          <w:color w:val="000000"/>
          <w:sz w:val="24"/>
        </w:rPr>
        <w:t>ge of 14 must be accompanied by an adult of at least 18 years of age. Students must check in at the desk prior to lessons.</w:t>
      </w:r>
    </w:p>
    <w:p w14:paraId="1846EE04" w14:textId="77777777" w:rsidR="00A42424" w:rsidRDefault="00A42424">
      <w:pPr>
        <w:spacing w:after="1339" w:line="275" w:lineRule="exact"/>
        <w:sectPr w:rsidR="00A42424">
          <w:pgSz w:w="12240" w:h="15840"/>
          <w:pgMar w:top="1080" w:right="1785" w:bottom="584" w:left="1793" w:header="720" w:footer="720" w:gutter="0"/>
          <w:cols w:space="720"/>
        </w:sectPr>
      </w:pPr>
    </w:p>
    <w:p w14:paraId="7425E073" w14:textId="77777777" w:rsidR="00A42424" w:rsidRDefault="00B84860">
      <w:pPr>
        <w:tabs>
          <w:tab w:val="right" w:pos="8640"/>
        </w:tabs>
        <w:spacing w:line="266" w:lineRule="exact"/>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6</w:t>
      </w:r>
    </w:p>
    <w:p w14:paraId="6C20832D" w14:textId="77777777" w:rsidR="00A42424" w:rsidRDefault="00A42424">
      <w:pPr>
        <w:sectPr w:rsidR="00A42424">
          <w:type w:val="continuous"/>
          <w:pgSz w:w="12240" w:h="15840"/>
          <w:pgMar w:top="1080" w:right="1787" w:bottom="584" w:left="1793" w:header="720" w:footer="720" w:gutter="0"/>
          <w:cols w:space="720"/>
        </w:sectPr>
      </w:pPr>
    </w:p>
    <w:p w14:paraId="365548AA" w14:textId="77777777" w:rsidR="00A42424" w:rsidRDefault="00B84860">
      <w:pPr>
        <w:spacing w:before="15" w:line="273" w:lineRule="exact"/>
        <w:ind w:left="72"/>
        <w:textAlignment w:val="baseline"/>
        <w:rPr>
          <w:rFonts w:eastAsia="Times New Roman"/>
          <w:b/>
          <w:color w:val="000000"/>
          <w:spacing w:val="-1"/>
          <w:sz w:val="24"/>
          <w:u w:val="single"/>
        </w:rPr>
      </w:pPr>
      <w:r>
        <w:rPr>
          <w:rFonts w:eastAsia="Times New Roman"/>
          <w:b/>
          <w:color w:val="000000"/>
          <w:spacing w:val="-1"/>
          <w:sz w:val="24"/>
          <w:u w:val="single"/>
        </w:rPr>
        <w:lastRenderedPageBreak/>
        <w:t xml:space="preserve">LUCIDO PARK USE </w:t>
      </w:r>
    </w:p>
    <w:p w14:paraId="00D16A38" w14:textId="77777777" w:rsidR="00A42424" w:rsidRDefault="00B84860">
      <w:pPr>
        <w:numPr>
          <w:ilvl w:val="0"/>
          <w:numId w:val="5"/>
        </w:numPr>
        <w:tabs>
          <w:tab w:val="clear" w:pos="288"/>
          <w:tab w:val="left" w:pos="360"/>
        </w:tabs>
        <w:spacing w:line="273" w:lineRule="exact"/>
        <w:ind w:left="360" w:hanging="288"/>
        <w:textAlignment w:val="baseline"/>
        <w:rPr>
          <w:rFonts w:eastAsia="Times New Roman"/>
          <w:color w:val="000000"/>
          <w:sz w:val="24"/>
        </w:rPr>
      </w:pPr>
      <w:r>
        <w:rPr>
          <w:rFonts w:eastAsia="Times New Roman"/>
          <w:color w:val="000000"/>
          <w:sz w:val="24"/>
        </w:rPr>
        <w:t>Park hours are Monday - Sunday 7:00 a.m. to 9:00 p.m.</w:t>
      </w:r>
    </w:p>
    <w:p w14:paraId="7CE48C41" w14:textId="77777777" w:rsidR="00A42424" w:rsidRDefault="00B84860">
      <w:pPr>
        <w:numPr>
          <w:ilvl w:val="0"/>
          <w:numId w:val="5"/>
        </w:numPr>
        <w:tabs>
          <w:tab w:val="clear" w:pos="288"/>
          <w:tab w:val="left" w:pos="360"/>
        </w:tabs>
        <w:spacing w:line="275" w:lineRule="exact"/>
        <w:ind w:left="360" w:right="432" w:hanging="288"/>
        <w:textAlignment w:val="baseline"/>
        <w:rPr>
          <w:rFonts w:eastAsia="Times New Roman"/>
          <w:color w:val="000000"/>
          <w:sz w:val="24"/>
        </w:rPr>
      </w:pPr>
      <w:r>
        <w:rPr>
          <w:rFonts w:eastAsia="Times New Roman"/>
          <w:color w:val="000000"/>
          <w:sz w:val="24"/>
        </w:rPr>
        <w:t>A park permit is required for resident groups exceeding 10 persons and subject to “Events Not Allowed”. (See room reservations below) Permits are issued at the Clubhouse.</w:t>
      </w:r>
    </w:p>
    <w:p w14:paraId="66E5965E" w14:textId="77777777" w:rsidR="00A42424" w:rsidRDefault="00B84860">
      <w:pPr>
        <w:numPr>
          <w:ilvl w:val="0"/>
          <w:numId w:val="5"/>
        </w:numPr>
        <w:tabs>
          <w:tab w:val="clear" w:pos="288"/>
          <w:tab w:val="left" w:pos="360"/>
        </w:tabs>
        <w:spacing w:before="2" w:line="276" w:lineRule="exact"/>
        <w:ind w:left="360" w:hanging="288"/>
        <w:textAlignment w:val="baseline"/>
        <w:rPr>
          <w:rFonts w:eastAsia="Times New Roman"/>
          <w:color w:val="000000"/>
          <w:sz w:val="24"/>
        </w:rPr>
      </w:pPr>
      <w:r>
        <w:rPr>
          <w:rFonts w:eastAsia="Times New Roman"/>
          <w:color w:val="000000"/>
          <w:sz w:val="24"/>
        </w:rPr>
        <w:t>Pets are not permitted at Lucido Park.</w:t>
      </w:r>
    </w:p>
    <w:p w14:paraId="10C68A2A" w14:textId="77777777" w:rsidR="00A42424" w:rsidRDefault="00B84860">
      <w:pPr>
        <w:numPr>
          <w:ilvl w:val="0"/>
          <w:numId w:val="5"/>
        </w:numPr>
        <w:tabs>
          <w:tab w:val="clear" w:pos="288"/>
          <w:tab w:val="left" w:pos="360"/>
        </w:tabs>
        <w:spacing w:before="3" w:line="276" w:lineRule="exact"/>
        <w:ind w:left="360" w:right="144" w:hanging="288"/>
        <w:textAlignment w:val="baseline"/>
        <w:rPr>
          <w:rFonts w:eastAsia="Times New Roman"/>
          <w:color w:val="000000"/>
          <w:sz w:val="24"/>
        </w:rPr>
      </w:pPr>
      <w:r>
        <w:rPr>
          <w:rFonts w:eastAsia="Times New Roman"/>
          <w:color w:val="000000"/>
          <w:sz w:val="24"/>
        </w:rPr>
        <w:t>Bikes, in-line skates (roller blades), skatebo</w:t>
      </w:r>
      <w:r>
        <w:rPr>
          <w:rFonts w:eastAsia="Times New Roman"/>
          <w:color w:val="000000"/>
          <w:sz w:val="24"/>
        </w:rPr>
        <w:t>ards, roller skates, and razor scooters are prohibited in the park on the walking trail. Small bikes for use by toddlers may be used only in designated areas.</w:t>
      </w:r>
    </w:p>
    <w:p w14:paraId="2BAF23F5" w14:textId="77777777" w:rsidR="00A42424" w:rsidRDefault="00B84860">
      <w:pPr>
        <w:numPr>
          <w:ilvl w:val="0"/>
          <w:numId w:val="5"/>
        </w:numPr>
        <w:tabs>
          <w:tab w:val="clear" w:pos="288"/>
          <w:tab w:val="left" w:pos="360"/>
        </w:tabs>
        <w:spacing w:line="273" w:lineRule="exact"/>
        <w:ind w:left="360" w:hanging="288"/>
        <w:textAlignment w:val="baseline"/>
        <w:rPr>
          <w:rFonts w:eastAsia="Times New Roman"/>
          <w:color w:val="000000"/>
          <w:sz w:val="24"/>
        </w:rPr>
      </w:pPr>
      <w:r>
        <w:rPr>
          <w:rFonts w:eastAsia="Times New Roman"/>
          <w:color w:val="000000"/>
          <w:sz w:val="24"/>
        </w:rPr>
        <w:t>Alcoholic beverages and open fires are prohibited.</w:t>
      </w:r>
    </w:p>
    <w:p w14:paraId="79033868" w14:textId="77777777" w:rsidR="00A42424" w:rsidRDefault="00B84860">
      <w:pPr>
        <w:numPr>
          <w:ilvl w:val="0"/>
          <w:numId w:val="5"/>
        </w:numPr>
        <w:tabs>
          <w:tab w:val="clear" w:pos="288"/>
          <w:tab w:val="left" w:pos="360"/>
        </w:tabs>
        <w:spacing w:before="3" w:line="276" w:lineRule="exact"/>
        <w:ind w:left="360" w:hanging="288"/>
        <w:textAlignment w:val="baseline"/>
        <w:rPr>
          <w:rFonts w:eastAsia="Times New Roman"/>
          <w:color w:val="000000"/>
          <w:sz w:val="24"/>
        </w:rPr>
      </w:pPr>
      <w:r>
        <w:rPr>
          <w:rFonts w:eastAsia="Times New Roman"/>
          <w:color w:val="000000"/>
          <w:sz w:val="24"/>
        </w:rPr>
        <w:t>Cooking food must be confined to park installe</w:t>
      </w:r>
      <w:r>
        <w:rPr>
          <w:rFonts w:eastAsia="Times New Roman"/>
          <w:color w:val="000000"/>
          <w:sz w:val="24"/>
        </w:rPr>
        <w:t>d barbecues.</w:t>
      </w:r>
    </w:p>
    <w:p w14:paraId="0B97D5C9" w14:textId="77777777" w:rsidR="00A42424" w:rsidRDefault="00B84860">
      <w:pPr>
        <w:numPr>
          <w:ilvl w:val="0"/>
          <w:numId w:val="5"/>
        </w:numPr>
        <w:tabs>
          <w:tab w:val="clear" w:pos="288"/>
          <w:tab w:val="left" w:pos="360"/>
        </w:tabs>
        <w:spacing w:line="273" w:lineRule="exact"/>
        <w:ind w:left="360" w:hanging="288"/>
        <w:textAlignment w:val="baseline"/>
        <w:rPr>
          <w:rFonts w:eastAsia="Times New Roman"/>
          <w:color w:val="000000"/>
          <w:sz w:val="24"/>
        </w:rPr>
      </w:pPr>
      <w:r>
        <w:rPr>
          <w:rFonts w:eastAsia="Times New Roman"/>
          <w:color w:val="000000"/>
          <w:sz w:val="24"/>
        </w:rPr>
        <w:t>Do not leave the barbecue unattended.</w:t>
      </w:r>
    </w:p>
    <w:p w14:paraId="5AF137FD" w14:textId="77777777" w:rsidR="00A42424" w:rsidRDefault="00B84860">
      <w:pPr>
        <w:numPr>
          <w:ilvl w:val="0"/>
          <w:numId w:val="5"/>
        </w:numPr>
        <w:tabs>
          <w:tab w:val="clear" w:pos="288"/>
          <w:tab w:val="left" w:pos="360"/>
        </w:tabs>
        <w:spacing w:line="276" w:lineRule="exact"/>
        <w:ind w:left="360" w:right="72" w:hanging="288"/>
        <w:textAlignment w:val="baseline"/>
        <w:rPr>
          <w:rFonts w:eastAsia="Times New Roman"/>
          <w:color w:val="000000"/>
          <w:sz w:val="24"/>
        </w:rPr>
      </w:pPr>
      <w:r>
        <w:rPr>
          <w:rFonts w:eastAsia="Times New Roman"/>
          <w:color w:val="000000"/>
          <w:sz w:val="24"/>
        </w:rPr>
        <w:t>Vehicles are not to be parked in the parking lot in excess of 6 hours nor 3 hours after closing. Any vehicle found in violation of this ruling will be subject to towing.</w:t>
      </w:r>
    </w:p>
    <w:p w14:paraId="72FDD90C" w14:textId="77777777" w:rsidR="00A42424" w:rsidRDefault="00B84860">
      <w:pPr>
        <w:numPr>
          <w:ilvl w:val="0"/>
          <w:numId w:val="5"/>
        </w:numPr>
        <w:tabs>
          <w:tab w:val="clear" w:pos="288"/>
          <w:tab w:val="left" w:pos="360"/>
        </w:tabs>
        <w:spacing w:line="276" w:lineRule="exact"/>
        <w:ind w:left="360" w:hanging="288"/>
        <w:textAlignment w:val="baseline"/>
        <w:rPr>
          <w:rFonts w:eastAsia="Times New Roman"/>
          <w:color w:val="000000"/>
          <w:sz w:val="24"/>
        </w:rPr>
      </w:pPr>
      <w:r>
        <w:rPr>
          <w:rFonts w:eastAsia="Times New Roman"/>
          <w:color w:val="000000"/>
          <w:sz w:val="24"/>
        </w:rPr>
        <w:t>Softball only is allowed at the backstop and is limited to persons ages 14 and younger</w:t>
      </w:r>
      <w:r>
        <w:rPr>
          <w:rFonts w:eastAsia="Times New Roman"/>
          <w:color w:val="000000"/>
          <w:sz w:val="24"/>
        </w:rPr>
        <w:t xml:space="preserve"> hitting the ball.</w:t>
      </w:r>
    </w:p>
    <w:p w14:paraId="0F7C9008" w14:textId="77777777" w:rsidR="00A42424" w:rsidRDefault="00B84860">
      <w:pPr>
        <w:numPr>
          <w:ilvl w:val="0"/>
          <w:numId w:val="5"/>
        </w:numPr>
        <w:tabs>
          <w:tab w:val="clear" w:pos="288"/>
          <w:tab w:val="left" w:pos="360"/>
        </w:tabs>
        <w:spacing w:before="3" w:line="276" w:lineRule="exact"/>
        <w:ind w:left="360" w:hanging="288"/>
        <w:textAlignment w:val="baseline"/>
        <w:rPr>
          <w:rFonts w:eastAsia="Times New Roman"/>
          <w:color w:val="000000"/>
          <w:sz w:val="24"/>
        </w:rPr>
      </w:pPr>
      <w:r>
        <w:rPr>
          <w:rFonts w:eastAsia="Times New Roman"/>
          <w:color w:val="000000"/>
          <w:sz w:val="24"/>
        </w:rPr>
        <w:t>Management must approve use of the field for other purposes.</w:t>
      </w:r>
    </w:p>
    <w:p w14:paraId="38AE4153" w14:textId="77777777" w:rsidR="00A42424" w:rsidRDefault="00B84860">
      <w:pPr>
        <w:spacing w:before="274" w:line="273" w:lineRule="exact"/>
        <w:ind w:left="72"/>
        <w:textAlignment w:val="baseline"/>
        <w:rPr>
          <w:rFonts w:eastAsia="Times New Roman"/>
          <w:b/>
          <w:color w:val="000000"/>
          <w:spacing w:val="-1"/>
          <w:sz w:val="24"/>
          <w:u w:val="single"/>
        </w:rPr>
      </w:pPr>
      <w:r>
        <w:rPr>
          <w:rFonts w:eastAsia="Times New Roman"/>
          <w:b/>
          <w:color w:val="000000"/>
          <w:spacing w:val="-1"/>
          <w:sz w:val="24"/>
          <w:u w:val="single"/>
        </w:rPr>
        <w:t xml:space="preserve">ROOM RESERVATIONS </w:t>
      </w:r>
    </w:p>
    <w:p w14:paraId="100CCC65" w14:textId="77777777" w:rsidR="00A42424" w:rsidRDefault="00B84860">
      <w:pPr>
        <w:spacing w:line="279" w:lineRule="exact"/>
        <w:ind w:left="72"/>
        <w:textAlignment w:val="baseline"/>
        <w:rPr>
          <w:rFonts w:eastAsia="Times New Roman"/>
          <w:i/>
          <w:color w:val="000000"/>
          <w:spacing w:val="-1"/>
          <w:sz w:val="24"/>
        </w:rPr>
      </w:pPr>
      <w:r>
        <w:rPr>
          <w:rFonts w:eastAsia="Times New Roman"/>
          <w:i/>
          <w:color w:val="000000"/>
          <w:spacing w:val="-1"/>
          <w:sz w:val="24"/>
        </w:rPr>
        <w:t xml:space="preserve">Fees &amp; Charges: </w:t>
      </w:r>
      <w:r>
        <w:rPr>
          <w:rFonts w:eastAsia="Times New Roman"/>
          <w:color w:val="000000"/>
          <w:spacing w:val="-1"/>
          <w:sz w:val="24"/>
          <w:u w:val="single"/>
        </w:rPr>
        <w:t xml:space="preserve"> The following applies to “private party” use: </w:t>
      </w:r>
    </w:p>
    <w:p w14:paraId="5609FDDB" w14:textId="77777777" w:rsidR="00A42424" w:rsidRDefault="00B84860">
      <w:pPr>
        <w:spacing w:before="2" w:line="276" w:lineRule="exact"/>
        <w:ind w:left="72"/>
        <w:textAlignment w:val="baseline"/>
        <w:rPr>
          <w:rFonts w:eastAsia="Times New Roman"/>
          <w:color w:val="000000"/>
          <w:sz w:val="24"/>
        </w:rPr>
      </w:pPr>
      <w:r>
        <w:rPr>
          <w:rFonts w:eastAsia="Times New Roman"/>
          <w:color w:val="000000"/>
          <w:sz w:val="24"/>
        </w:rPr>
        <w:t>All fees must be paid in full at the time of the reservation. The reservation will be</w:t>
      </w:r>
    </w:p>
    <w:p w14:paraId="585C991E" w14:textId="77777777" w:rsidR="00A42424" w:rsidRDefault="00B84860">
      <w:pPr>
        <w:spacing w:line="273" w:lineRule="exact"/>
        <w:ind w:left="72"/>
        <w:textAlignment w:val="baseline"/>
        <w:rPr>
          <w:rFonts w:eastAsia="Times New Roman"/>
          <w:color w:val="000000"/>
          <w:sz w:val="24"/>
        </w:rPr>
      </w:pPr>
      <w:r>
        <w:rPr>
          <w:rFonts w:eastAsia="Times New Roman"/>
          <w:color w:val="000000"/>
          <w:sz w:val="24"/>
        </w:rPr>
        <w:t>accepted only from the legal owner or tenant making the reservation</w:t>
      </w:r>
    </w:p>
    <w:p w14:paraId="736AF694" w14:textId="77777777" w:rsidR="00A42424" w:rsidRDefault="00B84860">
      <w:pPr>
        <w:spacing w:before="276" w:line="276" w:lineRule="exact"/>
        <w:ind w:left="360"/>
        <w:textAlignment w:val="baseline"/>
        <w:rPr>
          <w:rFonts w:eastAsia="Times New Roman"/>
          <w:color w:val="000000"/>
          <w:sz w:val="24"/>
        </w:rPr>
      </w:pPr>
      <w:r>
        <w:rPr>
          <w:rFonts w:eastAsia="Times New Roman"/>
          <w:color w:val="000000"/>
          <w:sz w:val="24"/>
        </w:rPr>
        <w:t>Events not allowed: (Violation of these rules will result in forfeiture of deposit fee.)</w:t>
      </w:r>
    </w:p>
    <w:p w14:paraId="69826E12" w14:textId="77777777" w:rsidR="00A42424" w:rsidRDefault="00B84860">
      <w:pPr>
        <w:numPr>
          <w:ilvl w:val="0"/>
          <w:numId w:val="5"/>
        </w:numPr>
        <w:tabs>
          <w:tab w:val="clear" w:pos="288"/>
          <w:tab w:val="left" w:pos="360"/>
        </w:tabs>
        <w:spacing w:before="3" w:line="276" w:lineRule="exact"/>
        <w:ind w:left="360" w:right="720" w:hanging="288"/>
        <w:textAlignment w:val="baseline"/>
        <w:rPr>
          <w:rFonts w:eastAsia="Times New Roman"/>
          <w:color w:val="000000"/>
          <w:sz w:val="24"/>
        </w:rPr>
      </w:pPr>
      <w:r>
        <w:rPr>
          <w:rFonts w:eastAsia="Times New Roman"/>
          <w:color w:val="000000"/>
          <w:sz w:val="24"/>
        </w:rPr>
        <w:t>Commercial ev</w:t>
      </w:r>
      <w:r>
        <w:rPr>
          <w:rFonts w:eastAsia="Times New Roman"/>
          <w:color w:val="000000"/>
          <w:sz w:val="24"/>
        </w:rPr>
        <w:t>ents (the purpose of which is to enhance the business, revenues, images, membership, etc., of any firm, group, or organization). (See “Meeting Reservations”)</w:t>
      </w:r>
    </w:p>
    <w:p w14:paraId="4BC58E5E" w14:textId="77777777" w:rsidR="00A42424" w:rsidRDefault="00B84860">
      <w:pPr>
        <w:numPr>
          <w:ilvl w:val="0"/>
          <w:numId w:val="5"/>
        </w:numPr>
        <w:tabs>
          <w:tab w:val="clear" w:pos="288"/>
          <w:tab w:val="left" w:pos="360"/>
        </w:tabs>
        <w:spacing w:line="275" w:lineRule="exact"/>
        <w:ind w:left="360" w:right="72" w:hanging="288"/>
        <w:textAlignment w:val="baseline"/>
        <w:rPr>
          <w:rFonts w:eastAsia="Times New Roman"/>
          <w:color w:val="000000"/>
          <w:sz w:val="24"/>
        </w:rPr>
      </w:pPr>
      <w:r>
        <w:rPr>
          <w:rFonts w:eastAsia="Times New Roman"/>
          <w:color w:val="000000"/>
          <w:sz w:val="24"/>
        </w:rPr>
        <w:t xml:space="preserve">Religious services of any kind. This includes weddings, even if they are not religious in nature, </w:t>
      </w:r>
      <w:r>
        <w:rPr>
          <w:rFonts w:eastAsia="Times New Roman"/>
          <w:color w:val="000000"/>
          <w:sz w:val="24"/>
        </w:rPr>
        <w:t>Bar Mitzvahs, Baptisms and group study of scripture or any other religious training groups or activities.</w:t>
      </w:r>
    </w:p>
    <w:p w14:paraId="74F38037" w14:textId="77777777" w:rsidR="00A42424" w:rsidRDefault="00B84860">
      <w:pPr>
        <w:numPr>
          <w:ilvl w:val="0"/>
          <w:numId w:val="5"/>
        </w:numPr>
        <w:tabs>
          <w:tab w:val="clear" w:pos="288"/>
          <w:tab w:val="left" w:pos="360"/>
        </w:tabs>
        <w:spacing w:before="3" w:line="276" w:lineRule="exact"/>
        <w:ind w:left="360" w:hanging="288"/>
        <w:textAlignment w:val="baseline"/>
        <w:rPr>
          <w:rFonts w:eastAsia="Times New Roman"/>
          <w:color w:val="000000"/>
          <w:spacing w:val="1"/>
          <w:sz w:val="24"/>
        </w:rPr>
      </w:pPr>
      <w:r>
        <w:rPr>
          <w:rFonts w:eastAsia="Times New Roman"/>
          <w:color w:val="000000"/>
          <w:spacing w:val="1"/>
          <w:sz w:val="24"/>
        </w:rPr>
        <w:t>Fund raisers.</w:t>
      </w:r>
    </w:p>
    <w:p w14:paraId="3C8AB68A" w14:textId="77777777" w:rsidR="00A42424" w:rsidRDefault="00B84860">
      <w:pPr>
        <w:numPr>
          <w:ilvl w:val="0"/>
          <w:numId w:val="5"/>
        </w:numPr>
        <w:tabs>
          <w:tab w:val="clear" w:pos="288"/>
          <w:tab w:val="left" w:pos="360"/>
        </w:tabs>
        <w:spacing w:line="275" w:lineRule="exact"/>
        <w:ind w:left="360" w:right="144" w:hanging="288"/>
        <w:textAlignment w:val="baseline"/>
        <w:rPr>
          <w:rFonts w:eastAsia="Times New Roman"/>
          <w:color w:val="000000"/>
          <w:sz w:val="24"/>
        </w:rPr>
      </w:pPr>
      <w:r>
        <w:rPr>
          <w:rFonts w:eastAsia="Times New Roman"/>
          <w:color w:val="000000"/>
          <w:sz w:val="24"/>
        </w:rPr>
        <w:t>Any function which continues after normal operation hours (9:00 p.m. - Monday through Saturday) will be charged at an hourly rate based on the room in addition to any other charges that apply.</w:t>
      </w:r>
    </w:p>
    <w:p w14:paraId="3089B003" w14:textId="77777777" w:rsidR="00A42424" w:rsidRDefault="00B84860">
      <w:pPr>
        <w:numPr>
          <w:ilvl w:val="0"/>
          <w:numId w:val="5"/>
        </w:numPr>
        <w:tabs>
          <w:tab w:val="clear" w:pos="288"/>
          <w:tab w:val="left" w:pos="360"/>
        </w:tabs>
        <w:spacing w:line="276" w:lineRule="exact"/>
        <w:ind w:left="360" w:right="720" w:hanging="288"/>
        <w:textAlignment w:val="baseline"/>
        <w:rPr>
          <w:rFonts w:eastAsia="Times New Roman"/>
          <w:color w:val="000000"/>
          <w:sz w:val="24"/>
        </w:rPr>
      </w:pPr>
      <w:r>
        <w:rPr>
          <w:rFonts w:eastAsia="Times New Roman"/>
          <w:color w:val="000000"/>
          <w:sz w:val="24"/>
        </w:rPr>
        <w:t xml:space="preserve">NO event will be allowed after 10:00 p.m. Events on Sunday are </w:t>
      </w:r>
      <w:r>
        <w:rPr>
          <w:rFonts w:eastAsia="Times New Roman"/>
          <w:color w:val="000000"/>
          <w:sz w:val="24"/>
        </w:rPr>
        <w:t>subject to the seasonal time change and may not exceed hours of operation.</w:t>
      </w:r>
    </w:p>
    <w:p w14:paraId="2D3241CD" w14:textId="77777777" w:rsidR="00A42424" w:rsidRDefault="00B84860">
      <w:pPr>
        <w:numPr>
          <w:ilvl w:val="0"/>
          <w:numId w:val="5"/>
        </w:numPr>
        <w:tabs>
          <w:tab w:val="clear" w:pos="288"/>
          <w:tab w:val="left" w:pos="360"/>
        </w:tabs>
        <w:spacing w:line="276" w:lineRule="exact"/>
        <w:ind w:left="360" w:right="144" w:hanging="288"/>
        <w:textAlignment w:val="baseline"/>
        <w:rPr>
          <w:rFonts w:eastAsia="Times New Roman"/>
          <w:color w:val="000000"/>
          <w:sz w:val="24"/>
        </w:rPr>
      </w:pPr>
      <w:r>
        <w:rPr>
          <w:rFonts w:eastAsia="Times New Roman"/>
          <w:color w:val="000000"/>
          <w:sz w:val="24"/>
        </w:rPr>
        <w:t xml:space="preserve">Maximum reservation time is six (6) hours, which includes requested set-up and “cleanup/ departure” time. Functions extending beyond the six (6) hours will be charged an additional </w:t>
      </w:r>
      <w:r>
        <w:rPr>
          <w:rFonts w:eastAsia="Times New Roman"/>
          <w:color w:val="000000"/>
          <w:sz w:val="24"/>
        </w:rPr>
        <w:t>fee as noted below per hour (no pro-ration), in addition to any other charges that apply. Fees are based on the room size and number of guests.</w:t>
      </w:r>
    </w:p>
    <w:p w14:paraId="7C131FB9" w14:textId="77777777" w:rsidR="00A42424" w:rsidRDefault="00B84860">
      <w:pPr>
        <w:numPr>
          <w:ilvl w:val="0"/>
          <w:numId w:val="5"/>
        </w:numPr>
        <w:tabs>
          <w:tab w:val="clear" w:pos="288"/>
          <w:tab w:val="left" w:pos="360"/>
        </w:tabs>
        <w:spacing w:after="1891" w:line="276" w:lineRule="exact"/>
        <w:ind w:left="360" w:right="144" w:hanging="288"/>
        <w:jc w:val="both"/>
        <w:textAlignment w:val="baseline"/>
        <w:rPr>
          <w:rFonts w:eastAsia="Times New Roman"/>
          <w:b/>
          <w:color w:val="000000"/>
          <w:sz w:val="24"/>
        </w:rPr>
      </w:pPr>
      <w:r>
        <w:rPr>
          <w:rFonts w:eastAsia="Times New Roman"/>
          <w:b/>
          <w:color w:val="000000"/>
          <w:sz w:val="24"/>
        </w:rPr>
        <w:t xml:space="preserve">An NSF </w:t>
      </w:r>
      <w:r>
        <w:rPr>
          <w:rFonts w:ascii="Arial" w:eastAsia="Arial" w:hAnsi="Arial"/>
          <w:color w:val="000000"/>
          <w:sz w:val="23"/>
        </w:rPr>
        <w:t>(</w:t>
      </w:r>
      <w:r>
        <w:rPr>
          <w:rFonts w:eastAsia="Times New Roman"/>
          <w:color w:val="000000"/>
          <w:sz w:val="24"/>
        </w:rPr>
        <w:t>None Sufficient Funds</w:t>
      </w:r>
      <w:r>
        <w:rPr>
          <w:rFonts w:ascii="Arial" w:eastAsia="Arial" w:hAnsi="Arial"/>
          <w:color w:val="000000"/>
          <w:sz w:val="23"/>
        </w:rPr>
        <w:t xml:space="preserve">) </w:t>
      </w:r>
      <w:r>
        <w:rPr>
          <w:rFonts w:eastAsia="Times New Roman"/>
          <w:b/>
          <w:color w:val="000000"/>
          <w:sz w:val="24"/>
        </w:rPr>
        <w:t>fee charge of $25.00 will be added for returned checks.</w:t>
      </w:r>
    </w:p>
    <w:p w14:paraId="04B4FCA3" w14:textId="77777777" w:rsidR="00A42424" w:rsidRDefault="00A42424">
      <w:pPr>
        <w:spacing w:after="1891" w:line="276" w:lineRule="exact"/>
        <w:sectPr w:rsidR="00A42424">
          <w:pgSz w:w="12240" w:h="15840"/>
          <w:pgMar w:top="1080" w:right="1814" w:bottom="584" w:left="1766" w:header="720" w:footer="720" w:gutter="0"/>
          <w:cols w:space="720"/>
        </w:sectPr>
      </w:pPr>
    </w:p>
    <w:p w14:paraId="2E4CB994" w14:textId="77777777" w:rsidR="00A42424" w:rsidRDefault="00B84860">
      <w:pPr>
        <w:tabs>
          <w:tab w:val="right" w:pos="8640"/>
        </w:tabs>
        <w:spacing w:line="266" w:lineRule="exact"/>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7</w:t>
      </w:r>
    </w:p>
    <w:p w14:paraId="50783DBA" w14:textId="77777777" w:rsidR="00A42424" w:rsidRDefault="00A42424">
      <w:pPr>
        <w:sectPr w:rsidR="00A42424">
          <w:type w:val="continuous"/>
          <w:pgSz w:w="12240" w:h="15840"/>
          <w:pgMar w:top="1080" w:right="1790" w:bottom="584" w:left="1766" w:header="720" w:footer="720" w:gutter="0"/>
          <w:cols w:space="720"/>
        </w:sectPr>
      </w:pPr>
    </w:p>
    <w:p w14:paraId="2FE4F60B" w14:textId="77777777" w:rsidR="00A42424" w:rsidRDefault="00B84860">
      <w:pPr>
        <w:spacing w:before="15" w:line="269" w:lineRule="exact"/>
        <w:ind w:left="1440"/>
        <w:textAlignment w:val="baseline"/>
        <w:rPr>
          <w:rFonts w:eastAsia="Times New Roman"/>
          <w:b/>
          <w:color w:val="000000"/>
          <w:sz w:val="24"/>
          <w:u w:val="single"/>
        </w:rPr>
      </w:pPr>
      <w:r>
        <w:rPr>
          <w:rFonts w:eastAsia="Times New Roman"/>
          <w:b/>
          <w:color w:val="000000"/>
          <w:sz w:val="24"/>
          <w:u w:val="single"/>
        </w:rPr>
        <w:lastRenderedPageBreak/>
        <w:t>MAKING A ROOM RESERVATION</w:t>
      </w:r>
    </w:p>
    <w:p w14:paraId="7DBFC5EE" w14:textId="77777777" w:rsidR="00A42424" w:rsidRDefault="00B84860">
      <w:pPr>
        <w:spacing w:before="271" w:after="231" w:line="277" w:lineRule="exact"/>
        <w:ind w:left="1440" w:right="720"/>
        <w:textAlignment w:val="baseline"/>
        <w:rPr>
          <w:rFonts w:eastAsia="Times New Roman"/>
          <w:color w:val="000000"/>
          <w:sz w:val="24"/>
        </w:rPr>
      </w:pPr>
      <w:r>
        <w:rPr>
          <w:rFonts w:eastAsia="Times New Roman"/>
          <w:color w:val="000000"/>
          <w:sz w:val="24"/>
        </w:rPr>
        <w:t>The legal owner or tenant of Bernardo Heights must make reservation and fee payment in person at the time of reservation (no</w:t>
      </w:r>
      <w:r>
        <w:rPr>
          <w:rFonts w:eastAsia="Times New Roman"/>
          <w:color w:val="000000"/>
          <w:sz w:val="24"/>
        </w:rPr>
        <w:t xml:space="preserve"> phone reservations permitted). The following rooms are available for Private Party use. </w:t>
      </w:r>
      <w:r>
        <w:rPr>
          <w:rFonts w:eastAsia="Times New Roman"/>
          <w:color w:val="000000"/>
          <w:sz w:val="24"/>
          <w:u w:val="single"/>
        </w:rPr>
        <w:t>Kitchen included in fee, based on availability.</w:t>
      </w:r>
      <w:r>
        <w:rPr>
          <w:rFonts w:eastAsia="Times New Roman"/>
          <w:b/>
          <w:color w:val="000000"/>
          <w:sz w:val="24"/>
        </w:rPr>
        <w:t xml:space="preserve"> Guests and members of CABH attending reserved event are not permitted to use other portions of the facility and must re</w:t>
      </w:r>
      <w:r>
        <w:rPr>
          <w:rFonts w:eastAsia="Times New Roman"/>
          <w:b/>
          <w:color w:val="000000"/>
          <w:sz w:val="24"/>
        </w:rPr>
        <w:t>main in the respective reserved area during the duration of the event.</w:t>
      </w:r>
    </w:p>
    <w:p w14:paraId="411935AB" w14:textId="77777777" w:rsidR="00A42424" w:rsidRDefault="00A42424">
      <w:pPr>
        <w:spacing w:before="4" w:line="20" w:lineRule="exact"/>
      </w:pPr>
    </w:p>
    <w:tbl>
      <w:tblPr>
        <w:tblW w:w="0" w:type="auto"/>
        <w:tblInd w:w="24" w:type="dxa"/>
        <w:tblLayout w:type="fixed"/>
        <w:tblCellMar>
          <w:left w:w="0" w:type="dxa"/>
          <w:right w:w="0" w:type="dxa"/>
        </w:tblCellMar>
        <w:tblLook w:val="0000" w:firstRow="0" w:lastRow="0" w:firstColumn="0" w:lastColumn="0" w:noHBand="0" w:noVBand="0"/>
      </w:tblPr>
      <w:tblGrid>
        <w:gridCol w:w="2150"/>
        <w:gridCol w:w="797"/>
        <w:gridCol w:w="778"/>
        <w:gridCol w:w="1382"/>
        <w:gridCol w:w="869"/>
        <w:gridCol w:w="802"/>
        <w:gridCol w:w="1257"/>
        <w:gridCol w:w="960"/>
        <w:gridCol w:w="1382"/>
      </w:tblGrid>
      <w:tr w:rsidR="00A42424" w14:paraId="6B93378C" w14:textId="77777777">
        <w:tblPrEx>
          <w:tblCellMar>
            <w:top w:w="0" w:type="dxa"/>
            <w:bottom w:w="0" w:type="dxa"/>
          </w:tblCellMar>
        </w:tblPrEx>
        <w:trPr>
          <w:trHeight w:hRule="exact" w:val="1430"/>
        </w:trPr>
        <w:tc>
          <w:tcPr>
            <w:tcW w:w="2150" w:type="dxa"/>
            <w:tcBorders>
              <w:top w:val="single" w:sz="9" w:space="0" w:color="000000"/>
              <w:left w:val="single" w:sz="9" w:space="0" w:color="000000"/>
              <w:bottom w:val="single" w:sz="9" w:space="0" w:color="000000"/>
              <w:right w:val="single" w:sz="9" w:space="0" w:color="000000"/>
            </w:tcBorders>
            <w:shd w:val="clear" w:color="C0504D" w:fill="C0504D"/>
          </w:tcPr>
          <w:p w14:paraId="7F2CC4D9" w14:textId="77777777" w:rsidR="00A42424" w:rsidRDefault="00B84860">
            <w:pPr>
              <w:textAlignment w:val="baseline"/>
              <w:rPr>
                <w:rFonts w:eastAsia="Times New Roman"/>
                <w:color w:val="000000"/>
                <w:sz w:val="24"/>
              </w:rPr>
            </w:pPr>
            <w:r>
              <w:rPr>
                <w:rFonts w:eastAsia="Times New Roman"/>
                <w:color w:val="000000"/>
                <w:sz w:val="24"/>
              </w:rPr>
              <w:t xml:space="preserve"> </w:t>
            </w:r>
          </w:p>
        </w:tc>
        <w:tc>
          <w:tcPr>
            <w:tcW w:w="797" w:type="dxa"/>
            <w:tcBorders>
              <w:top w:val="single" w:sz="9" w:space="0" w:color="000000"/>
              <w:left w:val="single" w:sz="9" w:space="0" w:color="000000"/>
              <w:bottom w:val="single" w:sz="9" w:space="0" w:color="000000"/>
              <w:right w:val="single" w:sz="9" w:space="0" w:color="000000"/>
            </w:tcBorders>
            <w:shd w:val="clear" w:color="C0504D" w:fill="C0504D"/>
          </w:tcPr>
          <w:p w14:paraId="7388AFF7" w14:textId="77777777" w:rsidR="00A42424" w:rsidRDefault="00B84860">
            <w:pPr>
              <w:spacing w:before="32" w:after="1109" w:line="279" w:lineRule="exact"/>
              <w:jc w:val="center"/>
              <w:textAlignment w:val="baseline"/>
              <w:rPr>
                <w:rFonts w:eastAsia="Times New Roman"/>
                <w:b/>
                <w:color w:val="FFFFFF"/>
                <w:sz w:val="24"/>
              </w:rPr>
            </w:pPr>
            <w:r>
              <w:rPr>
                <w:rFonts w:eastAsia="Times New Roman"/>
                <w:b/>
                <w:color w:val="FFFFFF"/>
                <w:sz w:val="24"/>
              </w:rPr>
              <w:t>Mesa</w:t>
            </w:r>
          </w:p>
        </w:tc>
        <w:tc>
          <w:tcPr>
            <w:tcW w:w="778" w:type="dxa"/>
            <w:tcBorders>
              <w:top w:val="single" w:sz="9" w:space="0" w:color="000000"/>
              <w:left w:val="single" w:sz="9" w:space="0" w:color="000000"/>
              <w:bottom w:val="single" w:sz="9" w:space="0" w:color="000000"/>
              <w:right w:val="single" w:sz="9" w:space="0" w:color="000000"/>
            </w:tcBorders>
            <w:shd w:val="clear" w:color="C0504D" w:fill="C0504D"/>
          </w:tcPr>
          <w:p w14:paraId="5DD38FBD" w14:textId="77777777" w:rsidR="00A42424" w:rsidRDefault="00B84860">
            <w:pPr>
              <w:spacing w:before="32" w:after="1109" w:line="279" w:lineRule="exact"/>
              <w:jc w:val="center"/>
              <w:textAlignment w:val="baseline"/>
              <w:rPr>
                <w:rFonts w:eastAsia="Times New Roman"/>
                <w:b/>
                <w:color w:val="FFFFFF"/>
                <w:sz w:val="24"/>
              </w:rPr>
            </w:pPr>
            <w:r>
              <w:rPr>
                <w:rFonts w:eastAsia="Times New Roman"/>
                <w:b/>
                <w:color w:val="FFFFFF"/>
                <w:sz w:val="24"/>
              </w:rPr>
              <w:t>Vista</w:t>
            </w:r>
          </w:p>
        </w:tc>
        <w:tc>
          <w:tcPr>
            <w:tcW w:w="1382" w:type="dxa"/>
            <w:tcBorders>
              <w:top w:val="single" w:sz="9" w:space="0" w:color="000000"/>
              <w:left w:val="single" w:sz="9" w:space="0" w:color="000000"/>
              <w:bottom w:val="single" w:sz="9" w:space="0" w:color="000000"/>
              <w:right w:val="single" w:sz="9" w:space="0" w:color="000000"/>
            </w:tcBorders>
            <w:shd w:val="clear" w:color="C0504D" w:fill="C0504D"/>
          </w:tcPr>
          <w:p w14:paraId="183E2CFD" w14:textId="77777777" w:rsidR="00A42424" w:rsidRDefault="00B84860">
            <w:pPr>
              <w:spacing w:before="32" w:after="1109" w:line="279" w:lineRule="exact"/>
              <w:jc w:val="center"/>
              <w:textAlignment w:val="baseline"/>
              <w:rPr>
                <w:rFonts w:eastAsia="Times New Roman"/>
                <w:b/>
                <w:color w:val="FFFFFF"/>
                <w:sz w:val="24"/>
              </w:rPr>
            </w:pPr>
            <w:r>
              <w:rPr>
                <w:rFonts w:eastAsia="Times New Roman"/>
                <w:b/>
                <w:color w:val="FFFFFF"/>
                <w:sz w:val="24"/>
              </w:rPr>
              <w:t>Mesa/Vista</w:t>
            </w:r>
          </w:p>
        </w:tc>
        <w:tc>
          <w:tcPr>
            <w:tcW w:w="869" w:type="dxa"/>
            <w:tcBorders>
              <w:top w:val="single" w:sz="9" w:space="0" w:color="000000"/>
              <w:left w:val="single" w:sz="9" w:space="0" w:color="000000"/>
              <w:bottom w:val="single" w:sz="9" w:space="0" w:color="000000"/>
              <w:right w:val="single" w:sz="9" w:space="0" w:color="000000"/>
            </w:tcBorders>
            <w:shd w:val="clear" w:color="C0504D" w:fill="C0504D"/>
          </w:tcPr>
          <w:p w14:paraId="2450ABE5" w14:textId="77777777" w:rsidR="00A42424" w:rsidRDefault="00B84860">
            <w:pPr>
              <w:spacing w:before="32" w:after="1109" w:line="279" w:lineRule="exact"/>
              <w:jc w:val="center"/>
              <w:textAlignment w:val="baseline"/>
              <w:rPr>
                <w:rFonts w:eastAsia="Times New Roman"/>
                <w:b/>
                <w:color w:val="FFFFFF"/>
                <w:sz w:val="24"/>
              </w:rPr>
            </w:pPr>
            <w:r>
              <w:rPr>
                <w:rFonts w:eastAsia="Times New Roman"/>
                <w:b/>
                <w:color w:val="FFFFFF"/>
                <w:sz w:val="24"/>
              </w:rPr>
              <w:t>Verde</w:t>
            </w:r>
          </w:p>
        </w:tc>
        <w:tc>
          <w:tcPr>
            <w:tcW w:w="802" w:type="dxa"/>
            <w:tcBorders>
              <w:top w:val="single" w:sz="9" w:space="0" w:color="000000"/>
              <w:left w:val="single" w:sz="9" w:space="0" w:color="000000"/>
              <w:bottom w:val="single" w:sz="9" w:space="0" w:color="000000"/>
              <w:right w:val="single" w:sz="9" w:space="0" w:color="000000"/>
            </w:tcBorders>
            <w:shd w:val="clear" w:color="C0504D" w:fill="C0504D"/>
          </w:tcPr>
          <w:p w14:paraId="45DF3CB1" w14:textId="77777777" w:rsidR="00A42424" w:rsidRDefault="00B84860">
            <w:pPr>
              <w:spacing w:before="36" w:after="547" w:line="279" w:lineRule="exact"/>
              <w:ind w:firstLine="144"/>
              <w:textAlignment w:val="baseline"/>
              <w:rPr>
                <w:rFonts w:eastAsia="Times New Roman"/>
                <w:b/>
                <w:color w:val="FFFFFF"/>
                <w:sz w:val="24"/>
              </w:rPr>
            </w:pPr>
            <w:r>
              <w:rPr>
                <w:rFonts w:eastAsia="Times New Roman"/>
                <w:b/>
                <w:color w:val="FFFFFF"/>
                <w:sz w:val="24"/>
              </w:rPr>
              <w:t>Mesa/ Vista/ Verde</w:t>
            </w:r>
          </w:p>
        </w:tc>
        <w:tc>
          <w:tcPr>
            <w:tcW w:w="1257" w:type="dxa"/>
            <w:tcBorders>
              <w:top w:val="single" w:sz="9" w:space="0" w:color="000000"/>
              <w:left w:val="single" w:sz="9" w:space="0" w:color="000000"/>
              <w:bottom w:val="single" w:sz="9" w:space="0" w:color="000000"/>
              <w:right w:val="single" w:sz="9" w:space="0" w:color="000000"/>
            </w:tcBorders>
            <w:shd w:val="clear" w:color="C0504D" w:fill="C0504D"/>
          </w:tcPr>
          <w:p w14:paraId="20283D9A" w14:textId="77777777" w:rsidR="00A42424" w:rsidRDefault="00B84860">
            <w:pPr>
              <w:spacing w:before="32" w:after="830" w:line="279" w:lineRule="exact"/>
              <w:ind w:left="360" w:hanging="288"/>
              <w:textAlignment w:val="baseline"/>
              <w:rPr>
                <w:rFonts w:eastAsia="Times New Roman"/>
                <w:b/>
                <w:color w:val="FFFFFF"/>
                <w:spacing w:val="-6"/>
                <w:sz w:val="24"/>
              </w:rPr>
            </w:pPr>
            <w:r>
              <w:rPr>
                <w:rFonts w:eastAsia="Times New Roman"/>
                <w:b/>
                <w:color w:val="FFFFFF"/>
                <w:spacing w:val="-6"/>
                <w:sz w:val="24"/>
              </w:rPr>
              <w:t>Community Room</w:t>
            </w:r>
          </w:p>
        </w:tc>
        <w:tc>
          <w:tcPr>
            <w:tcW w:w="960" w:type="dxa"/>
            <w:tcBorders>
              <w:top w:val="single" w:sz="9" w:space="0" w:color="000000"/>
              <w:left w:val="single" w:sz="9" w:space="0" w:color="000000"/>
              <w:bottom w:val="single" w:sz="9" w:space="0" w:color="000000"/>
              <w:right w:val="single" w:sz="9" w:space="0" w:color="000000"/>
            </w:tcBorders>
            <w:shd w:val="clear" w:color="C0504D" w:fill="C0504D"/>
          </w:tcPr>
          <w:p w14:paraId="42CFF49E" w14:textId="77777777" w:rsidR="00A42424" w:rsidRDefault="00B84860">
            <w:pPr>
              <w:spacing w:before="35" w:line="277" w:lineRule="exact"/>
              <w:jc w:val="center"/>
              <w:textAlignment w:val="baseline"/>
              <w:rPr>
                <w:rFonts w:eastAsia="Times New Roman"/>
                <w:b/>
                <w:color w:val="FFFFFF"/>
                <w:sz w:val="24"/>
              </w:rPr>
            </w:pPr>
            <w:r>
              <w:rPr>
                <w:rFonts w:eastAsia="Times New Roman"/>
                <w:b/>
                <w:color w:val="FFFFFF"/>
                <w:sz w:val="24"/>
              </w:rPr>
              <w:t xml:space="preserve">Lower </w:t>
            </w:r>
            <w:r>
              <w:rPr>
                <w:rFonts w:eastAsia="Times New Roman"/>
                <w:b/>
                <w:color w:val="FFFFFF"/>
                <w:sz w:val="24"/>
              </w:rPr>
              <w:br/>
              <w:t xml:space="preserve">Patio </w:t>
            </w:r>
            <w:r>
              <w:rPr>
                <w:rFonts w:eastAsia="Times New Roman"/>
                <w:b/>
                <w:color w:val="FFFFFF"/>
                <w:sz w:val="24"/>
              </w:rPr>
              <w:br/>
              <w:t xml:space="preserve">OR </w:t>
            </w:r>
            <w:r>
              <w:rPr>
                <w:rFonts w:eastAsia="Times New Roman"/>
                <w:b/>
                <w:color w:val="FFFFFF"/>
                <w:sz w:val="24"/>
              </w:rPr>
              <w:br/>
              <w:t xml:space="preserve">Lawn </w:t>
            </w:r>
            <w:r>
              <w:rPr>
                <w:rFonts w:eastAsia="Times New Roman"/>
                <w:b/>
                <w:color w:val="FFFFFF"/>
                <w:sz w:val="24"/>
              </w:rPr>
              <w:br/>
              <w:t>BBQ</w:t>
            </w:r>
          </w:p>
        </w:tc>
        <w:tc>
          <w:tcPr>
            <w:tcW w:w="1382" w:type="dxa"/>
            <w:tcBorders>
              <w:top w:val="single" w:sz="9" w:space="0" w:color="000000"/>
              <w:left w:val="single" w:sz="9" w:space="0" w:color="000000"/>
              <w:bottom w:val="single" w:sz="9" w:space="0" w:color="000000"/>
              <w:right w:val="single" w:sz="9" w:space="0" w:color="000000"/>
            </w:tcBorders>
            <w:shd w:val="clear" w:color="C0504D" w:fill="C0504D"/>
          </w:tcPr>
          <w:p w14:paraId="3EE829AA" w14:textId="77777777" w:rsidR="00A42424" w:rsidRDefault="00B84860">
            <w:pPr>
              <w:spacing w:before="32" w:after="1109" w:line="279" w:lineRule="exact"/>
              <w:jc w:val="center"/>
              <w:textAlignment w:val="baseline"/>
              <w:rPr>
                <w:rFonts w:eastAsia="Times New Roman"/>
                <w:b/>
                <w:color w:val="FFFFFF"/>
                <w:sz w:val="24"/>
              </w:rPr>
            </w:pPr>
            <w:r>
              <w:rPr>
                <w:rFonts w:eastAsia="Times New Roman"/>
                <w:b/>
                <w:color w:val="FFFFFF"/>
                <w:sz w:val="24"/>
              </w:rPr>
              <w:t>Upper Pool</w:t>
            </w:r>
          </w:p>
        </w:tc>
      </w:tr>
      <w:tr w:rsidR="00A42424" w14:paraId="0850B165" w14:textId="77777777">
        <w:tblPrEx>
          <w:tblCellMar>
            <w:top w:w="0" w:type="dxa"/>
            <w:bottom w:w="0" w:type="dxa"/>
          </w:tblCellMar>
        </w:tblPrEx>
        <w:trPr>
          <w:trHeight w:hRule="exact" w:val="692"/>
        </w:trPr>
        <w:tc>
          <w:tcPr>
            <w:tcW w:w="2150" w:type="dxa"/>
            <w:tcBorders>
              <w:top w:val="single" w:sz="9" w:space="0" w:color="000000"/>
              <w:left w:val="single" w:sz="9" w:space="0" w:color="000000"/>
              <w:bottom w:val="single" w:sz="9" w:space="0" w:color="000000"/>
              <w:right w:val="single" w:sz="9" w:space="0" w:color="000000"/>
            </w:tcBorders>
            <w:shd w:val="clear" w:color="C0504D" w:fill="C0504D"/>
            <w:vAlign w:val="center"/>
          </w:tcPr>
          <w:p w14:paraId="09C6D911" w14:textId="77777777" w:rsidR="00A42424" w:rsidRDefault="00B84860">
            <w:pPr>
              <w:spacing w:before="227" w:after="201" w:line="253" w:lineRule="exact"/>
              <w:ind w:left="91"/>
              <w:textAlignment w:val="baseline"/>
              <w:rPr>
                <w:rFonts w:ascii="Cambria" w:eastAsia="Cambria" w:hAnsi="Cambria"/>
                <w:b/>
                <w:color w:val="FFFFFF"/>
                <w:sz w:val="24"/>
              </w:rPr>
            </w:pPr>
            <w:r>
              <w:rPr>
                <w:rFonts w:ascii="Cambria" w:eastAsia="Cambria" w:hAnsi="Cambria"/>
                <w:b/>
                <w:color w:val="FFFFFF"/>
                <w:sz w:val="24"/>
              </w:rPr>
              <w:t>Accommodates</w:t>
            </w:r>
          </w:p>
        </w:tc>
        <w:tc>
          <w:tcPr>
            <w:tcW w:w="797" w:type="dxa"/>
            <w:tcBorders>
              <w:top w:val="single" w:sz="9" w:space="0" w:color="000000"/>
              <w:left w:val="single" w:sz="9" w:space="0" w:color="000000"/>
              <w:bottom w:val="single" w:sz="9" w:space="0" w:color="000000"/>
              <w:right w:val="single" w:sz="9" w:space="0" w:color="000000"/>
            </w:tcBorders>
            <w:shd w:val="clear" w:color="E6B8B8" w:fill="E6B8B8"/>
            <w:vAlign w:val="center"/>
          </w:tcPr>
          <w:p w14:paraId="2C822789" w14:textId="77777777" w:rsidR="00A42424" w:rsidRDefault="00B84860">
            <w:pPr>
              <w:spacing w:before="210" w:after="192" w:line="279" w:lineRule="exact"/>
              <w:ind w:right="162"/>
              <w:jc w:val="right"/>
              <w:textAlignment w:val="baseline"/>
              <w:rPr>
                <w:rFonts w:eastAsia="Times New Roman"/>
                <w:b/>
                <w:color w:val="000000"/>
                <w:sz w:val="24"/>
              </w:rPr>
            </w:pPr>
            <w:r>
              <w:rPr>
                <w:rFonts w:eastAsia="Times New Roman"/>
                <w:b/>
                <w:color w:val="000000"/>
                <w:sz w:val="24"/>
              </w:rPr>
              <w:t>45</w:t>
            </w:r>
          </w:p>
        </w:tc>
        <w:tc>
          <w:tcPr>
            <w:tcW w:w="778" w:type="dxa"/>
            <w:tcBorders>
              <w:top w:val="single" w:sz="9" w:space="0" w:color="000000"/>
              <w:left w:val="single" w:sz="9" w:space="0" w:color="000000"/>
              <w:bottom w:val="single" w:sz="9" w:space="0" w:color="000000"/>
              <w:right w:val="single" w:sz="9" w:space="0" w:color="000000"/>
            </w:tcBorders>
            <w:shd w:val="clear" w:color="E6B8B8" w:fill="E6B8B8"/>
            <w:vAlign w:val="center"/>
          </w:tcPr>
          <w:p w14:paraId="18337BC1" w14:textId="77777777" w:rsidR="00A42424" w:rsidRDefault="00B84860">
            <w:pPr>
              <w:spacing w:before="210" w:after="192" w:line="279" w:lineRule="exact"/>
              <w:ind w:right="153"/>
              <w:jc w:val="right"/>
              <w:textAlignment w:val="baseline"/>
              <w:rPr>
                <w:rFonts w:eastAsia="Times New Roman"/>
                <w:b/>
                <w:color w:val="000000"/>
                <w:sz w:val="24"/>
              </w:rPr>
            </w:pPr>
            <w:r>
              <w:rPr>
                <w:rFonts w:eastAsia="Times New Roman"/>
                <w:b/>
                <w:color w:val="000000"/>
                <w:sz w:val="24"/>
              </w:rPr>
              <w:t>45</w:t>
            </w:r>
          </w:p>
        </w:tc>
        <w:tc>
          <w:tcPr>
            <w:tcW w:w="1382" w:type="dxa"/>
            <w:tcBorders>
              <w:top w:val="single" w:sz="9" w:space="0" w:color="000000"/>
              <w:left w:val="single" w:sz="9" w:space="0" w:color="000000"/>
              <w:bottom w:val="single" w:sz="9" w:space="0" w:color="000000"/>
              <w:right w:val="single" w:sz="9" w:space="0" w:color="000000"/>
            </w:tcBorders>
            <w:shd w:val="clear" w:color="E6B8B8" w:fill="E6B8B8"/>
            <w:vAlign w:val="center"/>
          </w:tcPr>
          <w:p w14:paraId="0A1F4B72" w14:textId="77777777" w:rsidR="00A42424" w:rsidRDefault="00B84860">
            <w:pPr>
              <w:spacing w:before="210" w:after="192" w:line="279" w:lineRule="exact"/>
              <w:ind w:right="509"/>
              <w:jc w:val="right"/>
              <w:textAlignment w:val="baseline"/>
              <w:rPr>
                <w:rFonts w:eastAsia="Times New Roman"/>
                <w:b/>
                <w:color w:val="000000"/>
                <w:sz w:val="24"/>
              </w:rPr>
            </w:pPr>
            <w:r>
              <w:rPr>
                <w:rFonts w:eastAsia="Times New Roman"/>
                <w:b/>
                <w:color w:val="000000"/>
                <w:sz w:val="24"/>
              </w:rPr>
              <w:t>75</w:t>
            </w:r>
          </w:p>
        </w:tc>
        <w:tc>
          <w:tcPr>
            <w:tcW w:w="869" w:type="dxa"/>
            <w:tcBorders>
              <w:top w:val="single" w:sz="9" w:space="0" w:color="000000"/>
              <w:left w:val="single" w:sz="9" w:space="0" w:color="000000"/>
              <w:bottom w:val="single" w:sz="9" w:space="0" w:color="000000"/>
              <w:right w:val="single" w:sz="9" w:space="0" w:color="000000"/>
            </w:tcBorders>
            <w:shd w:val="clear" w:color="E6B8B8" w:fill="E6B8B8"/>
            <w:vAlign w:val="center"/>
          </w:tcPr>
          <w:p w14:paraId="6D9E0DF5" w14:textId="77777777" w:rsidR="00A42424" w:rsidRDefault="00B84860">
            <w:pPr>
              <w:spacing w:before="210" w:after="192" w:line="279" w:lineRule="exact"/>
              <w:jc w:val="center"/>
              <w:textAlignment w:val="baseline"/>
              <w:rPr>
                <w:rFonts w:eastAsia="Times New Roman"/>
                <w:b/>
                <w:color w:val="000000"/>
                <w:sz w:val="24"/>
              </w:rPr>
            </w:pPr>
            <w:r>
              <w:rPr>
                <w:rFonts w:eastAsia="Times New Roman"/>
                <w:b/>
                <w:color w:val="000000"/>
                <w:sz w:val="24"/>
              </w:rPr>
              <w:t>20</w:t>
            </w:r>
          </w:p>
        </w:tc>
        <w:tc>
          <w:tcPr>
            <w:tcW w:w="802" w:type="dxa"/>
            <w:tcBorders>
              <w:top w:val="single" w:sz="9" w:space="0" w:color="000000"/>
              <w:left w:val="single" w:sz="9" w:space="0" w:color="000000"/>
              <w:bottom w:val="single" w:sz="9" w:space="0" w:color="000000"/>
              <w:right w:val="single" w:sz="9" w:space="0" w:color="000000"/>
            </w:tcBorders>
            <w:shd w:val="clear" w:color="E6B8B8" w:fill="E6B8B8"/>
            <w:vAlign w:val="center"/>
          </w:tcPr>
          <w:p w14:paraId="638A5D06" w14:textId="77777777" w:rsidR="00A42424" w:rsidRDefault="00B84860">
            <w:pPr>
              <w:spacing w:before="210" w:after="192" w:line="279" w:lineRule="exact"/>
              <w:ind w:right="187"/>
              <w:jc w:val="right"/>
              <w:textAlignment w:val="baseline"/>
              <w:rPr>
                <w:rFonts w:eastAsia="Times New Roman"/>
                <w:b/>
                <w:color w:val="000000"/>
                <w:sz w:val="24"/>
              </w:rPr>
            </w:pPr>
            <w:r>
              <w:rPr>
                <w:rFonts w:eastAsia="Times New Roman"/>
                <w:b/>
                <w:color w:val="000000"/>
                <w:sz w:val="24"/>
              </w:rPr>
              <w:t>90</w:t>
            </w:r>
          </w:p>
        </w:tc>
        <w:tc>
          <w:tcPr>
            <w:tcW w:w="1257" w:type="dxa"/>
            <w:tcBorders>
              <w:top w:val="single" w:sz="9" w:space="0" w:color="000000"/>
              <w:left w:val="single" w:sz="9" w:space="0" w:color="000000"/>
              <w:bottom w:val="single" w:sz="9" w:space="0" w:color="000000"/>
              <w:right w:val="single" w:sz="9" w:space="0" w:color="000000"/>
            </w:tcBorders>
            <w:shd w:val="clear" w:color="E6B8B8" w:fill="E6B8B8"/>
            <w:vAlign w:val="center"/>
          </w:tcPr>
          <w:p w14:paraId="4E1F941C" w14:textId="77777777" w:rsidR="00A42424" w:rsidRDefault="00B84860">
            <w:pPr>
              <w:spacing w:before="210" w:after="192" w:line="279" w:lineRule="exact"/>
              <w:jc w:val="center"/>
              <w:textAlignment w:val="baseline"/>
              <w:rPr>
                <w:rFonts w:eastAsia="Times New Roman"/>
                <w:b/>
                <w:color w:val="000000"/>
                <w:sz w:val="24"/>
              </w:rPr>
            </w:pPr>
            <w:r>
              <w:rPr>
                <w:rFonts w:eastAsia="Times New Roman"/>
                <w:b/>
                <w:color w:val="000000"/>
                <w:sz w:val="24"/>
              </w:rPr>
              <w:t>87</w:t>
            </w:r>
          </w:p>
        </w:tc>
        <w:tc>
          <w:tcPr>
            <w:tcW w:w="960" w:type="dxa"/>
            <w:tcBorders>
              <w:top w:val="single" w:sz="9" w:space="0" w:color="000000"/>
              <w:left w:val="single" w:sz="9" w:space="0" w:color="000000"/>
              <w:bottom w:val="single" w:sz="9" w:space="0" w:color="000000"/>
              <w:right w:val="single" w:sz="9" w:space="0" w:color="000000"/>
            </w:tcBorders>
            <w:shd w:val="clear" w:color="E6B8B8" w:fill="E6B8B8"/>
          </w:tcPr>
          <w:p w14:paraId="2C81C359" w14:textId="77777777" w:rsidR="00A42424" w:rsidRDefault="00B84860">
            <w:pPr>
              <w:spacing w:line="279" w:lineRule="exact"/>
              <w:jc w:val="center"/>
              <w:textAlignment w:val="baseline"/>
              <w:rPr>
                <w:rFonts w:eastAsia="Times New Roman"/>
                <w:b/>
                <w:color w:val="000000"/>
                <w:sz w:val="24"/>
              </w:rPr>
            </w:pPr>
            <w:r>
              <w:rPr>
                <w:rFonts w:eastAsia="Times New Roman"/>
                <w:b/>
                <w:color w:val="000000"/>
                <w:sz w:val="24"/>
              </w:rPr>
              <w:t>25</w:t>
            </w:r>
          </w:p>
          <w:p w14:paraId="09300A9F" w14:textId="77777777" w:rsidR="00A42424" w:rsidRDefault="00B84860">
            <w:pPr>
              <w:spacing w:after="115" w:line="274" w:lineRule="exact"/>
              <w:jc w:val="center"/>
              <w:textAlignment w:val="baseline"/>
              <w:rPr>
                <w:rFonts w:eastAsia="Times New Roman"/>
                <w:b/>
                <w:color w:val="000000"/>
                <w:sz w:val="24"/>
              </w:rPr>
            </w:pPr>
            <w:r>
              <w:rPr>
                <w:rFonts w:eastAsia="Times New Roman"/>
                <w:b/>
                <w:color w:val="000000"/>
                <w:sz w:val="24"/>
              </w:rPr>
              <w:t>40</w:t>
            </w:r>
          </w:p>
        </w:tc>
        <w:tc>
          <w:tcPr>
            <w:tcW w:w="1382" w:type="dxa"/>
            <w:tcBorders>
              <w:top w:val="single" w:sz="9" w:space="0" w:color="000000"/>
              <w:left w:val="single" w:sz="9" w:space="0" w:color="000000"/>
              <w:bottom w:val="single" w:sz="9" w:space="0" w:color="000000"/>
              <w:right w:val="single" w:sz="9" w:space="0" w:color="000000"/>
            </w:tcBorders>
            <w:shd w:val="clear" w:color="E6B8B8" w:fill="E6B8B8"/>
            <w:vAlign w:val="center"/>
          </w:tcPr>
          <w:p w14:paraId="13142EB6" w14:textId="77777777" w:rsidR="00A42424" w:rsidRDefault="00B84860">
            <w:pPr>
              <w:spacing w:before="287" w:after="115" w:line="279" w:lineRule="exact"/>
              <w:jc w:val="center"/>
              <w:textAlignment w:val="baseline"/>
              <w:rPr>
                <w:rFonts w:eastAsia="Times New Roman"/>
                <w:b/>
                <w:color w:val="000000"/>
                <w:sz w:val="24"/>
              </w:rPr>
            </w:pPr>
            <w:r>
              <w:rPr>
                <w:rFonts w:eastAsia="Times New Roman"/>
                <w:b/>
                <w:color w:val="000000"/>
                <w:sz w:val="24"/>
              </w:rPr>
              <w:t>30</w:t>
            </w:r>
          </w:p>
        </w:tc>
      </w:tr>
      <w:tr w:rsidR="00A42424" w14:paraId="190DC228" w14:textId="77777777">
        <w:tblPrEx>
          <w:tblCellMar>
            <w:top w:w="0" w:type="dxa"/>
            <w:bottom w:w="0" w:type="dxa"/>
          </w:tblCellMar>
        </w:tblPrEx>
        <w:trPr>
          <w:trHeight w:hRule="exact" w:val="1420"/>
        </w:trPr>
        <w:tc>
          <w:tcPr>
            <w:tcW w:w="2150" w:type="dxa"/>
            <w:tcBorders>
              <w:top w:val="single" w:sz="9" w:space="0" w:color="000000"/>
              <w:left w:val="single" w:sz="9" w:space="0" w:color="000000"/>
              <w:bottom w:val="single" w:sz="9" w:space="0" w:color="000000"/>
              <w:right w:val="single" w:sz="9" w:space="0" w:color="000000"/>
            </w:tcBorders>
            <w:shd w:val="clear" w:color="C0504D" w:fill="C0504D"/>
          </w:tcPr>
          <w:p w14:paraId="1AB228CA" w14:textId="77777777" w:rsidR="00A42424" w:rsidRDefault="00B84860">
            <w:pPr>
              <w:spacing w:after="278" w:line="283" w:lineRule="exact"/>
              <w:ind w:left="72" w:right="396"/>
              <w:textAlignment w:val="baseline"/>
              <w:rPr>
                <w:rFonts w:ascii="Cambria" w:eastAsia="Cambria" w:hAnsi="Cambria"/>
                <w:b/>
                <w:color w:val="FFFFFF"/>
                <w:sz w:val="24"/>
              </w:rPr>
            </w:pPr>
            <w:r>
              <w:rPr>
                <w:rFonts w:ascii="Cambria" w:eastAsia="Cambria" w:hAnsi="Cambria"/>
                <w:b/>
                <w:color w:val="FFFFFF"/>
                <w:sz w:val="24"/>
              </w:rPr>
              <w:t>Fee Includes Setup, Kitchen, Breakdown for four (4) hours</w:t>
            </w:r>
          </w:p>
        </w:tc>
        <w:tc>
          <w:tcPr>
            <w:tcW w:w="797" w:type="dxa"/>
            <w:tcBorders>
              <w:top w:val="single" w:sz="9" w:space="0" w:color="000000"/>
              <w:left w:val="single" w:sz="9" w:space="0" w:color="000000"/>
              <w:bottom w:val="single" w:sz="9" w:space="0" w:color="000000"/>
              <w:right w:val="single" w:sz="9" w:space="0" w:color="000000"/>
            </w:tcBorders>
            <w:shd w:val="clear" w:color="F3DCDC" w:fill="F3DCDC"/>
          </w:tcPr>
          <w:p w14:paraId="3FD39098" w14:textId="77777777" w:rsidR="00A42424" w:rsidRDefault="00B84860">
            <w:pPr>
              <w:spacing w:after="1114" w:line="279" w:lineRule="exact"/>
              <w:ind w:right="162"/>
              <w:jc w:val="right"/>
              <w:textAlignment w:val="baseline"/>
              <w:rPr>
                <w:rFonts w:eastAsia="Times New Roman"/>
                <w:b/>
                <w:color w:val="000000"/>
                <w:sz w:val="24"/>
              </w:rPr>
            </w:pPr>
            <w:r>
              <w:rPr>
                <w:rFonts w:eastAsia="Times New Roman"/>
                <w:b/>
                <w:color w:val="000000"/>
                <w:sz w:val="24"/>
              </w:rPr>
              <w:t>$80</w:t>
            </w:r>
          </w:p>
        </w:tc>
        <w:tc>
          <w:tcPr>
            <w:tcW w:w="778" w:type="dxa"/>
            <w:tcBorders>
              <w:top w:val="single" w:sz="9" w:space="0" w:color="000000"/>
              <w:left w:val="single" w:sz="9" w:space="0" w:color="000000"/>
              <w:bottom w:val="single" w:sz="9" w:space="0" w:color="000000"/>
              <w:right w:val="single" w:sz="9" w:space="0" w:color="000000"/>
            </w:tcBorders>
            <w:shd w:val="clear" w:color="F3DCDC" w:fill="F3DCDC"/>
          </w:tcPr>
          <w:p w14:paraId="325EEE70" w14:textId="77777777" w:rsidR="00A42424" w:rsidRDefault="00B84860">
            <w:pPr>
              <w:spacing w:after="1114" w:line="279" w:lineRule="exact"/>
              <w:ind w:right="153"/>
              <w:jc w:val="right"/>
              <w:textAlignment w:val="baseline"/>
              <w:rPr>
                <w:rFonts w:eastAsia="Times New Roman"/>
                <w:b/>
                <w:color w:val="000000"/>
                <w:sz w:val="24"/>
              </w:rPr>
            </w:pPr>
            <w:r>
              <w:rPr>
                <w:rFonts w:eastAsia="Times New Roman"/>
                <w:b/>
                <w:color w:val="000000"/>
                <w:sz w:val="24"/>
              </w:rPr>
              <w:t>$80</w:t>
            </w:r>
          </w:p>
        </w:tc>
        <w:tc>
          <w:tcPr>
            <w:tcW w:w="1382" w:type="dxa"/>
            <w:tcBorders>
              <w:top w:val="single" w:sz="9" w:space="0" w:color="000000"/>
              <w:left w:val="single" w:sz="9" w:space="0" w:color="000000"/>
              <w:bottom w:val="single" w:sz="9" w:space="0" w:color="000000"/>
              <w:right w:val="single" w:sz="9" w:space="0" w:color="000000"/>
            </w:tcBorders>
            <w:shd w:val="clear" w:color="F3DCDC" w:fill="F3DCDC"/>
          </w:tcPr>
          <w:p w14:paraId="7EEE02A5" w14:textId="77777777" w:rsidR="00A42424" w:rsidRDefault="00B84860">
            <w:pPr>
              <w:spacing w:after="1114" w:line="279" w:lineRule="exact"/>
              <w:ind w:left="451"/>
              <w:textAlignment w:val="baseline"/>
              <w:rPr>
                <w:rFonts w:eastAsia="Times New Roman"/>
                <w:b/>
                <w:color w:val="000000"/>
                <w:sz w:val="24"/>
              </w:rPr>
            </w:pPr>
            <w:r>
              <w:rPr>
                <w:rFonts w:eastAsia="Times New Roman"/>
                <w:b/>
                <w:color w:val="000000"/>
                <w:sz w:val="24"/>
              </w:rPr>
              <w:t>$150</w:t>
            </w:r>
          </w:p>
        </w:tc>
        <w:tc>
          <w:tcPr>
            <w:tcW w:w="869" w:type="dxa"/>
            <w:tcBorders>
              <w:top w:val="single" w:sz="9" w:space="0" w:color="000000"/>
              <w:left w:val="single" w:sz="9" w:space="0" w:color="000000"/>
              <w:bottom w:val="single" w:sz="9" w:space="0" w:color="000000"/>
              <w:right w:val="single" w:sz="9" w:space="0" w:color="000000"/>
            </w:tcBorders>
            <w:shd w:val="clear" w:color="F3DCDC" w:fill="F3DCDC"/>
          </w:tcPr>
          <w:p w14:paraId="0BE86A7B" w14:textId="77777777" w:rsidR="00A42424" w:rsidRDefault="00B84860">
            <w:pPr>
              <w:spacing w:after="1114" w:line="279" w:lineRule="exact"/>
              <w:jc w:val="center"/>
              <w:textAlignment w:val="baseline"/>
              <w:rPr>
                <w:rFonts w:eastAsia="Times New Roman"/>
                <w:b/>
                <w:color w:val="000000"/>
                <w:sz w:val="24"/>
              </w:rPr>
            </w:pPr>
            <w:r>
              <w:rPr>
                <w:rFonts w:eastAsia="Times New Roman"/>
                <w:b/>
                <w:color w:val="000000"/>
                <w:sz w:val="24"/>
              </w:rPr>
              <w:t>$80</w:t>
            </w:r>
          </w:p>
        </w:tc>
        <w:tc>
          <w:tcPr>
            <w:tcW w:w="802" w:type="dxa"/>
            <w:tcBorders>
              <w:top w:val="single" w:sz="9" w:space="0" w:color="000000"/>
              <w:left w:val="single" w:sz="9" w:space="0" w:color="000000"/>
              <w:bottom w:val="single" w:sz="9" w:space="0" w:color="000000"/>
              <w:right w:val="single" w:sz="9" w:space="0" w:color="000000"/>
            </w:tcBorders>
            <w:shd w:val="clear" w:color="F3DCDC" w:fill="F3DCDC"/>
          </w:tcPr>
          <w:p w14:paraId="6E49B1F2" w14:textId="77777777" w:rsidR="00A42424" w:rsidRDefault="00B84860">
            <w:pPr>
              <w:spacing w:after="1114" w:line="279" w:lineRule="exact"/>
              <w:ind w:right="97"/>
              <w:jc w:val="right"/>
              <w:textAlignment w:val="baseline"/>
              <w:rPr>
                <w:rFonts w:eastAsia="Times New Roman"/>
                <w:b/>
                <w:color w:val="000000"/>
                <w:sz w:val="24"/>
              </w:rPr>
            </w:pPr>
            <w:r>
              <w:rPr>
                <w:rFonts w:eastAsia="Times New Roman"/>
                <w:b/>
                <w:color w:val="000000"/>
                <w:sz w:val="24"/>
              </w:rPr>
              <w:t>$230</w:t>
            </w:r>
          </w:p>
        </w:tc>
        <w:tc>
          <w:tcPr>
            <w:tcW w:w="1257" w:type="dxa"/>
            <w:tcBorders>
              <w:top w:val="single" w:sz="9" w:space="0" w:color="000000"/>
              <w:left w:val="single" w:sz="9" w:space="0" w:color="000000"/>
              <w:bottom w:val="single" w:sz="9" w:space="0" w:color="000000"/>
              <w:right w:val="single" w:sz="9" w:space="0" w:color="000000"/>
            </w:tcBorders>
            <w:shd w:val="clear" w:color="F3DCDC" w:fill="F3DCDC"/>
          </w:tcPr>
          <w:p w14:paraId="1C3C72C6" w14:textId="77777777" w:rsidR="00A42424" w:rsidRDefault="00B84860">
            <w:pPr>
              <w:spacing w:after="1114" w:line="279" w:lineRule="exact"/>
              <w:jc w:val="center"/>
              <w:textAlignment w:val="baseline"/>
              <w:rPr>
                <w:rFonts w:eastAsia="Times New Roman"/>
                <w:b/>
                <w:color w:val="000000"/>
                <w:sz w:val="24"/>
              </w:rPr>
            </w:pPr>
            <w:r>
              <w:rPr>
                <w:rFonts w:eastAsia="Times New Roman"/>
                <w:b/>
                <w:color w:val="000000"/>
                <w:sz w:val="24"/>
              </w:rPr>
              <w:t>$280</w:t>
            </w:r>
          </w:p>
        </w:tc>
        <w:tc>
          <w:tcPr>
            <w:tcW w:w="960" w:type="dxa"/>
            <w:tcBorders>
              <w:top w:val="single" w:sz="9" w:space="0" w:color="000000"/>
              <w:left w:val="single" w:sz="9" w:space="0" w:color="000000"/>
              <w:bottom w:val="single" w:sz="9" w:space="0" w:color="000000"/>
              <w:right w:val="single" w:sz="9" w:space="0" w:color="000000"/>
            </w:tcBorders>
            <w:shd w:val="clear" w:color="F3DCDC" w:fill="F3DCDC"/>
          </w:tcPr>
          <w:p w14:paraId="560BD219" w14:textId="77777777" w:rsidR="00A42424" w:rsidRDefault="00B84860">
            <w:pPr>
              <w:spacing w:line="279" w:lineRule="exact"/>
              <w:jc w:val="center"/>
              <w:textAlignment w:val="baseline"/>
              <w:rPr>
                <w:rFonts w:eastAsia="Times New Roman"/>
                <w:b/>
                <w:color w:val="000000"/>
                <w:sz w:val="24"/>
              </w:rPr>
            </w:pPr>
            <w:r>
              <w:rPr>
                <w:rFonts w:eastAsia="Times New Roman"/>
                <w:b/>
                <w:color w:val="000000"/>
                <w:sz w:val="24"/>
              </w:rPr>
              <w:t>$25</w:t>
            </w:r>
          </w:p>
          <w:p w14:paraId="1E87DD74" w14:textId="77777777" w:rsidR="00A42424" w:rsidRDefault="00B84860">
            <w:pPr>
              <w:spacing w:after="835" w:line="279" w:lineRule="exact"/>
              <w:jc w:val="center"/>
              <w:textAlignment w:val="baseline"/>
              <w:rPr>
                <w:rFonts w:eastAsia="Times New Roman"/>
                <w:b/>
                <w:color w:val="000000"/>
                <w:sz w:val="24"/>
              </w:rPr>
            </w:pPr>
            <w:r>
              <w:rPr>
                <w:rFonts w:eastAsia="Times New Roman"/>
                <w:b/>
                <w:color w:val="000000"/>
                <w:sz w:val="24"/>
              </w:rPr>
              <w:t>$50</w:t>
            </w:r>
          </w:p>
        </w:tc>
        <w:tc>
          <w:tcPr>
            <w:tcW w:w="1382" w:type="dxa"/>
            <w:tcBorders>
              <w:top w:val="single" w:sz="9" w:space="0" w:color="000000"/>
              <w:left w:val="single" w:sz="9" w:space="0" w:color="000000"/>
              <w:bottom w:val="single" w:sz="9" w:space="0" w:color="000000"/>
              <w:right w:val="single" w:sz="9" w:space="0" w:color="000000"/>
            </w:tcBorders>
            <w:shd w:val="clear" w:color="F3DCDC" w:fill="F3DCDC"/>
          </w:tcPr>
          <w:p w14:paraId="5D4772D8" w14:textId="77777777" w:rsidR="00A42424" w:rsidRDefault="00B84860">
            <w:pPr>
              <w:spacing w:after="1114" w:line="279" w:lineRule="exact"/>
              <w:jc w:val="center"/>
              <w:textAlignment w:val="baseline"/>
              <w:rPr>
                <w:rFonts w:eastAsia="Times New Roman"/>
                <w:b/>
                <w:color w:val="000000"/>
                <w:sz w:val="24"/>
              </w:rPr>
            </w:pPr>
            <w:r>
              <w:rPr>
                <w:rFonts w:eastAsia="Times New Roman"/>
                <w:b/>
                <w:color w:val="000000"/>
                <w:sz w:val="24"/>
              </w:rPr>
              <w:t>$175</w:t>
            </w:r>
          </w:p>
        </w:tc>
      </w:tr>
      <w:tr w:rsidR="00A42424" w14:paraId="1084B884" w14:textId="77777777">
        <w:tblPrEx>
          <w:tblCellMar>
            <w:top w:w="0" w:type="dxa"/>
            <w:bottom w:w="0" w:type="dxa"/>
          </w:tblCellMar>
        </w:tblPrEx>
        <w:trPr>
          <w:trHeight w:hRule="exact" w:val="869"/>
        </w:trPr>
        <w:tc>
          <w:tcPr>
            <w:tcW w:w="2150" w:type="dxa"/>
            <w:tcBorders>
              <w:top w:val="single" w:sz="9" w:space="0" w:color="000000"/>
              <w:left w:val="single" w:sz="9" w:space="0" w:color="000000"/>
              <w:bottom w:val="single" w:sz="9" w:space="0" w:color="000000"/>
              <w:right w:val="single" w:sz="9" w:space="0" w:color="000000"/>
            </w:tcBorders>
            <w:shd w:val="clear" w:color="C0504D" w:fill="C0504D"/>
          </w:tcPr>
          <w:p w14:paraId="3FDE2B68" w14:textId="77777777" w:rsidR="00A42424" w:rsidRDefault="00B84860">
            <w:pPr>
              <w:spacing w:before="35" w:line="253" w:lineRule="exact"/>
              <w:ind w:left="72"/>
              <w:textAlignment w:val="baseline"/>
              <w:rPr>
                <w:rFonts w:ascii="Cambria" w:eastAsia="Cambria" w:hAnsi="Cambria"/>
                <w:b/>
                <w:color w:val="FFFFFF"/>
                <w:sz w:val="24"/>
              </w:rPr>
            </w:pPr>
            <w:r>
              <w:rPr>
                <w:rFonts w:ascii="Cambria" w:eastAsia="Cambria" w:hAnsi="Cambria"/>
                <w:b/>
                <w:color w:val="FFFFFF"/>
                <w:sz w:val="24"/>
              </w:rPr>
              <w:t>Per Hour</w:t>
            </w:r>
          </w:p>
          <w:p w14:paraId="49341B6F" w14:textId="77777777" w:rsidR="00A42424" w:rsidRDefault="00B84860">
            <w:pPr>
              <w:spacing w:before="30" w:after="288" w:line="253" w:lineRule="exact"/>
              <w:ind w:left="72"/>
              <w:textAlignment w:val="baseline"/>
              <w:rPr>
                <w:rFonts w:ascii="Cambria" w:eastAsia="Cambria" w:hAnsi="Cambria"/>
                <w:b/>
                <w:color w:val="FFFFFF"/>
                <w:sz w:val="24"/>
              </w:rPr>
            </w:pPr>
            <w:r>
              <w:rPr>
                <w:rFonts w:ascii="Cambria" w:eastAsia="Cambria" w:hAnsi="Cambria"/>
                <w:b/>
                <w:color w:val="FFFFFF"/>
                <w:sz w:val="24"/>
              </w:rPr>
              <w:t>Additional Fee</w:t>
            </w:r>
          </w:p>
        </w:tc>
        <w:tc>
          <w:tcPr>
            <w:tcW w:w="797" w:type="dxa"/>
            <w:tcBorders>
              <w:top w:val="single" w:sz="9" w:space="0" w:color="000000"/>
              <w:left w:val="single" w:sz="9" w:space="0" w:color="000000"/>
              <w:bottom w:val="single" w:sz="9" w:space="0" w:color="000000"/>
              <w:right w:val="single" w:sz="9" w:space="0" w:color="000000"/>
            </w:tcBorders>
            <w:shd w:val="clear" w:color="E6B8B8" w:fill="E6B8B8"/>
          </w:tcPr>
          <w:p w14:paraId="6F0D4551" w14:textId="77777777" w:rsidR="00A42424" w:rsidRDefault="00B84860">
            <w:pPr>
              <w:spacing w:after="552" w:line="279" w:lineRule="exact"/>
              <w:ind w:right="162"/>
              <w:jc w:val="right"/>
              <w:textAlignment w:val="baseline"/>
              <w:rPr>
                <w:rFonts w:eastAsia="Times New Roman"/>
                <w:b/>
                <w:color w:val="000000"/>
                <w:sz w:val="24"/>
              </w:rPr>
            </w:pPr>
            <w:r>
              <w:rPr>
                <w:rFonts w:eastAsia="Times New Roman"/>
                <w:b/>
                <w:color w:val="000000"/>
                <w:sz w:val="24"/>
              </w:rPr>
              <w:t>$25</w:t>
            </w:r>
          </w:p>
        </w:tc>
        <w:tc>
          <w:tcPr>
            <w:tcW w:w="778" w:type="dxa"/>
            <w:tcBorders>
              <w:top w:val="single" w:sz="9" w:space="0" w:color="000000"/>
              <w:left w:val="single" w:sz="9" w:space="0" w:color="000000"/>
              <w:bottom w:val="single" w:sz="9" w:space="0" w:color="000000"/>
              <w:right w:val="single" w:sz="9" w:space="0" w:color="000000"/>
            </w:tcBorders>
            <w:shd w:val="clear" w:color="E6B8B8" w:fill="E6B8B8"/>
          </w:tcPr>
          <w:p w14:paraId="6B292604" w14:textId="77777777" w:rsidR="00A42424" w:rsidRDefault="00B84860">
            <w:pPr>
              <w:spacing w:after="552" w:line="279" w:lineRule="exact"/>
              <w:ind w:right="153"/>
              <w:jc w:val="right"/>
              <w:textAlignment w:val="baseline"/>
              <w:rPr>
                <w:rFonts w:eastAsia="Times New Roman"/>
                <w:b/>
                <w:color w:val="000000"/>
                <w:sz w:val="24"/>
              </w:rPr>
            </w:pPr>
            <w:r>
              <w:rPr>
                <w:rFonts w:eastAsia="Times New Roman"/>
                <w:b/>
                <w:color w:val="000000"/>
                <w:sz w:val="24"/>
              </w:rPr>
              <w:t>$25</w:t>
            </w:r>
          </w:p>
        </w:tc>
        <w:tc>
          <w:tcPr>
            <w:tcW w:w="1382" w:type="dxa"/>
            <w:tcBorders>
              <w:top w:val="single" w:sz="9" w:space="0" w:color="000000"/>
              <w:left w:val="single" w:sz="9" w:space="0" w:color="000000"/>
              <w:bottom w:val="single" w:sz="9" w:space="0" w:color="000000"/>
              <w:right w:val="single" w:sz="9" w:space="0" w:color="000000"/>
            </w:tcBorders>
            <w:shd w:val="clear" w:color="E6B8B8" w:fill="E6B8B8"/>
          </w:tcPr>
          <w:p w14:paraId="24A44F61" w14:textId="77777777" w:rsidR="00A42424" w:rsidRDefault="00B84860">
            <w:pPr>
              <w:spacing w:after="552" w:line="279" w:lineRule="exact"/>
              <w:ind w:left="451"/>
              <w:textAlignment w:val="baseline"/>
              <w:rPr>
                <w:rFonts w:eastAsia="Times New Roman"/>
                <w:b/>
                <w:color w:val="000000"/>
                <w:sz w:val="24"/>
              </w:rPr>
            </w:pPr>
            <w:r>
              <w:rPr>
                <w:rFonts w:eastAsia="Times New Roman"/>
                <w:b/>
                <w:color w:val="000000"/>
                <w:sz w:val="24"/>
              </w:rPr>
              <w:t>$50</w:t>
            </w:r>
          </w:p>
        </w:tc>
        <w:tc>
          <w:tcPr>
            <w:tcW w:w="869" w:type="dxa"/>
            <w:tcBorders>
              <w:top w:val="single" w:sz="9" w:space="0" w:color="000000"/>
              <w:left w:val="single" w:sz="9" w:space="0" w:color="000000"/>
              <w:bottom w:val="single" w:sz="9" w:space="0" w:color="000000"/>
              <w:right w:val="single" w:sz="9" w:space="0" w:color="000000"/>
            </w:tcBorders>
            <w:shd w:val="clear" w:color="E6B8B8" w:fill="E6B8B8"/>
          </w:tcPr>
          <w:p w14:paraId="4E8613AE" w14:textId="77777777" w:rsidR="00A42424" w:rsidRDefault="00B84860">
            <w:pPr>
              <w:spacing w:after="552" w:line="279" w:lineRule="exact"/>
              <w:jc w:val="center"/>
              <w:textAlignment w:val="baseline"/>
              <w:rPr>
                <w:rFonts w:eastAsia="Times New Roman"/>
                <w:b/>
                <w:color w:val="000000"/>
                <w:sz w:val="24"/>
              </w:rPr>
            </w:pPr>
            <w:r>
              <w:rPr>
                <w:rFonts w:eastAsia="Times New Roman"/>
                <w:b/>
                <w:color w:val="000000"/>
                <w:sz w:val="24"/>
              </w:rPr>
              <w:t>$25</w:t>
            </w:r>
          </w:p>
        </w:tc>
        <w:tc>
          <w:tcPr>
            <w:tcW w:w="802" w:type="dxa"/>
            <w:tcBorders>
              <w:top w:val="single" w:sz="9" w:space="0" w:color="000000"/>
              <w:left w:val="single" w:sz="9" w:space="0" w:color="000000"/>
              <w:bottom w:val="single" w:sz="9" w:space="0" w:color="000000"/>
              <w:right w:val="single" w:sz="9" w:space="0" w:color="000000"/>
            </w:tcBorders>
            <w:shd w:val="clear" w:color="E6B8B8" w:fill="E6B8B8"/>
          </w:tcPr>
          <w:p w14:paraId="08ADD314" w14:textId="77777777" w:rsidR="00A42424" w:rsidRDefault="00B84860">
            <w:pPr>
              <w:spacing w:after="552" w:line="279" w:lineRule="exact"/>
              <w:ind w:right="187"/>
              <w:jc w:val="right"/>
              <w:textAlignment w:val="baseline"/>
              <w:rPr>
                <w:rFonts w:eastAsia="Times New Roman"/>
                <w:b/>
                <w:color w:val="000000"/>
                <w:sz w:val="24"/>
              </w:rPr>
            </w:pPr>
            <w:r>
              <w:rPr>
                <w:rFonts w:eastAsia="Times New Roman"/>
                <w:b/>
                <w:color w:val="000000"/>
                <w:sz w:val="24"/>
              </w:rPr>
              <w:t>$75</w:t>
            </w:r>
          </w:p>
        </w:tc>
        <w:tc>
          <w:tcPr>
            <w:tcW w:w="1257" w:type="dxa"/>
            <w:tcBorders>
              <w:top w:val="single" w:sz="9" w:space="0" w:color="000000"/>
              <w:left w:val="single" w:sz="9" w:space="0" w:color="000000"/>
              <w:bottom w:val="single" w:sz="9" w:space="0" w:color="000000"/>
              <w:right w:val="single" w:sz="9" w:space="0" w:color="000000"/>
            </w:tcBorders>
            <w:shd w:val="clear" w:color="E6B8B8" w:fill="E6B8B8"/>
          </w:tcPr>
          <w:p w14:paraId="0F876A14" w14:textId="77777777" w:rsidR="00A42424" w:rsidRDefault="00B84860">
            <w:pPr>
              <w:spacing w:after="552" w:line="279" w:lineRule="exact"/>
              <w:jc w:val="center"/>
              <w:textAlignment w:val="baseline"/>
              <w:rPr>
                <w:rFonts w:eastAsia="Times New Roman"/>
                <w:b/>
                <w:color w:val="000000"/>
                <w:sz w:val="24"/>
              </w:rPr>
            </w:pPr>
            <w:r>
              <w:rPr>
                <w:rFonts w:eastAsia="Times New Roman"/>
                <w:b/>
                <w:color w:val="000000"/>
                <w:sz w:val="24"/>
              </w:rPr>
              <w:t>$75</w:t>
            </w:r>
          </w:p>
        </w:tc>
        <w:tc>
          <w:tcPr>
            <w:tcW w:w="960" w:type="dxa"/>
            <w:tcBorders>
              <w:top w:val="single" w:sz="9" w:space="0" w:color="000000"/>
              <w:left w:val="single" w:sz="9" w:space="0" w:color="000000"/>
              <w:bottom w:val="single" w:sz="9" w:space="0" w:color="000000"/>
              <w:right w:val="single" w:sz="9" w:space="0" w:color="000000"/>
            </w:tcBorders>
            <w:shd w:val="clear" w:color="E6B8B8" w:fill="E6B8B8"/>
          </w:tcPr>
          <w:p w14:paraId="58FD4380" w14:textId="77777777" w:rsidR="00A42424" w:rsidRDefault="00B84860">
            <w:pPr>
              <w:spacing w:after="274" w:line="279" w:lineRule="exact"/>
              <w:ind w:left="288" w:hanging="216"/>
              <w:textAlignment w:val="baseline"/>
              <w:rPr>
                <w:rFonts w:eastAsia="Times New Roman"/>
                <w:b/>
                <w:color w:val="000000"/>
                <w:sz w:val="24"/>
              </w:rPr>
            </w:pPr>
            <w:r>
              <w:rPr>
                <w:rFonts w:eastAsia="Times New Roman"/>
                <w:b/>
                <w:color w:val="000000"/>
                <w:sz w:val="24"/>
              </w:rPr>
              <w:t>4 Hours Max</w:t>
            </w:r>
          </w:p>
        </w:tc>
        <w:tc>
          <w:tcPr>
            <w:tcW w:w="1382" w:type="dxa"/>
            <w:tcBorders>
              <w:top w:val="single" w:sz="9" w:space="0" w:color="000000"/>
              <w:left w:val="single" w:sz="9" w:space="0" w:color="000000"/>
              <w:bottom w:val="single" w:sz="9" w:space="0" w:color="000000"/>
              <w:right w:val="single" w:sz="9" w:space="0" w:color="000000"/>
            </w:tcBorders>
            <w:shd w:val="clear" w:color="E6B8B8" w:fill="E6B8B8"/>
          </w:tcPr>
          <w:p w14:paraId="07137539" w14:textId="77777777" w:rsidR="00A42424" w:rsidRDefault="00B84860">
            <w:pPr>
              <w:spacing w:after="552" w:line="279" w:lineRule="exact"/>
              <w:jc w:val="center"/>
              <w:textAlignment w:val="baseline"/>
              <w:rPr>
                <w:rFonts w:eastAsia="Times New Roman"/>
                <w:b/>
                <w:color w:val="000000"/>
                <w:sz w:val="24"/>
              </w:rPr>
            </w:pPr>
            <w:r>
              <w:rPr>
                <w:rFonts w:eastAsia="Times New Roman"/>
                <w:b/>
                <w:color w:val="000000"/>
                <w:sz w:val="24"/>
              </w:rPr>
              <w:t>5 Hours Max</w:t>
            </w:r>
          </w:p>
        </w:tc>
      </w:tr>
      <w:tr w:rsidR="00A42424" w14:paraId="193EE76B" w14:textId="77777777">
        <w:tblPrEx>
          <w:tblCellMar>
            <w:top w:w="0" w:type="dxa"/>
            <w:bottom w:w="0" w:type="dxa"/>
          </w:tblCellMar>
        </w:tblPrEx>
        <w:trPr>
          <w:trHeight w:hRule="exact" w:val="691"/>
        </w:trPr>
        <w:tc>
          <w:tcPr>
            <w:tcW w:w="2150" w:type="dxa"/>
            <w:tcBorders>
              <w:top w:val="single" w:sz="9" w:space="0" w:color="000000"/>
              <w:left w:val="single" w:sz="9" w:space="0" w:color="000000"/>
              <w:bottom w:val="single" w:sz="9" w:space="0" w:color="000000"/>
              <w:right w:val="single" w:sz="9" w:space="0" w:color="000000"/>
            </w:tcBorders>
            <w:shd w:val="clear" w:color="C0504D" w:fill="C0504D"/>
          </w:tcPr>
          <w:p w14:paraId="4EA76B41" w14:textId="77777777" w:rsidR="00A42424" w:rsidRDefault="00B84860">
            <w:pPr>
              <w:spacing w:before="35" w:after="393" w:line="253" w:lineRule="exact"/>
              <w:ind w:left="91"/>
              <w:textAlignment w:val="baseline"/>
              <w:rPr>
                <w:rFonts w:ascii="Cambria" w:eastAsia="Cambria" w:hAnsi="Cambria"/>
                <w:b/>
                <w:color w:val="FFFFFF"/>
                <w:sz w:val="24"/>
              </w:rPr>
            </w:pPr>
            <w:r>
              <w:rPr>
                <w:rFonts w:ascii="Cambria" w:eastAsia="Cambria" w:hAnsi="Cambria"/>
                <w:b/>
                <w:color w:val="FFFFFF"/>
                <w:sz w:val="24"/>
              </w:rPr>
              <w:t>After 9 PM Fee</w:t>
            </w:r>
          </w:p>
        </w:tc>
        <w:tc>
          <w:tcPr>
            <w:tcW w:w="797" w:type="dxa"/>
            <w:tcBorders>
              <w:top w:val="single" w:sz="9" w:space="0" w:color="000000"/>
              <w:left w:val="single" w:sz="9" w:space="0" w:color="000000"/>
              <w:bottom w:val="single" w:sz="9" w:space="0" w:color="000000"/>
              <w:right w:val="single" w:sz="9" w:space="0" w:color="000000"/>
            </w:tcBorders>
            <w:shd w:val="clear" w:color="E6B8B8" w:fill="E6B8B8"/>
          </w:tcPr>
          <w:p w14:paraId="07CA8B83" w14:textId="77777777" w:rsidR="00A42424" w:rsidRDefault="00B84860">
            <w:pPr>
              <w:spacing w:after="384" w:line="279" w:lineRule="exact"/>
              <w:ind w:right="162"/>
              <w:jc w:val="right"/>
              <w:textAlignment w:val="baseline"/>
              <w:rPr>
                <w:rFonts w:eastAsia="Times New Roman"/>
                <w:b/>
                <w:color w:val="000000"/>
                <w:sz w:val="24"/>
              </w:rPr>
            </w:pPr>
            <w:r>
              <w:rPr>
                <w:rFonts w:eastAsia="Times New Roman"/>
                <w:b/>
                <w:color w:val="000000"/>
                <w:sz w:val="24"/>
              </w:rPr>
              <w:t>$50</w:t>
            </w:r>
          </w:p>
        </w:tc>
        <w:tc>
          <w:tcPr>
            <w:tcW w:w="778" w:type="dxa"/>
            <w:tcBorders>
              <w:top w:val="single" w:sz="9" w:space="0" w:color="000000"/>
              <w:left w:val="single" w:sz="9" w:space="0" w:color="000000"/>
              <w:bottom w:val="single" w:sz="9" w:space="0" w:color="000000"/>
              <w:right w:val="single" w:sz="9" w:space="0" w:color="000000"/>
            </w:tcBorders>
            <w:shd w:val="clear" w:color="E6B8B8" w:fill="E6B8B8"/>
          </w:tcPr>
          <w:p w14:paraId="0056CD7A" w14:textId="77777777" w:rsidR="00A42424" w:rsidRDefault="00B84860">
            <w:pPr>
              <w:spacing w:after="384" w:line="279" w:lineRule="exact"/>
              <w:ind w:right="153"/>
              <w:jc w:val="right"/>
              <w:textAlignment w:val="baseline"/>
              <w:rPr>
                <w:rFonts w:eastAsia="Times New Roman"/>
                <w:b/>
                <w:color w:val="000000"/>
                <w:sz w:val="24"/>
              </w:rPr>
            </w:pPr>
            <w:r>
              <w:rPr>
                <w:rFonts w:eastAsia="Times New Roman"/>
                <w:b/>
                <w:color w:val="000000"/>
                <w:sz w:val="24"/>
              </w:rPr>
              <w:t>$50</w:t>
            </w:r>
          </w:p>
        </w:tc>
        <w:tc>
          <w:tcPr>
            <w:tcW w:w="1382" w:type="dxa"/>
            <w:tcBorders>
              <w:top w:val="single" w:sz="9" w:space="0" w:color="000000"/>
              <w:left w:val="single" w:sz="9" w:space="0" w:color="000000"/>
              <w:bottom w:val="single" w:sz="9" w:space="0" w:color="000000"/>
              <w:right w:val="single" w:sz="9" w:space="0" w:color="000000"/>
            </w:tcBorders>
            <w:shd w:val="clear" w:color="E6B8B8" w:fill="E6B8B8"/>
          </w:tcPr>
          <w:p w14:paraId="1D156D3B" w14:textId="77777777" w:rsidR="00A42424" w:rsidRDefault="00B84860">
            <w:pPr>
              <w:spacing w:after="384" w:line="279" w:lineRule="exact"/>
              <w:ind w:left="451"/>
              <w:textAlignment w:val="baseline"/>
              <w:rPr>
                <w:rFonts w:eastAsia="Times New Roman"/>
                <w:b/>
                <w:color w:val="000000"/>
                <w:sz w:val="24"/>
              </w:rPr>
            </w:pPr>
            <w:r>
              <w:rPr>
                <w:rFonts w:eastAsia="Times New Roman"/>
                <w:b/>
                <w:color w:val="000000"/>
                <w:sz w:val="24"/>
              </w:rPr>
              <w:t>$50</w:t>
            </w:r>
          </w:p>
        </w:tc>
        <w:tc>
          <w:tcPr>
            <w:tcW w:w="869" w:type="dxa"/>
            <w:tcBorders>
              <w:top w:val="single" w:sz="9" w:space="0" w:color="000000"/>
              <w:left w:val="single" w:sz="9" w:space="0" w:color="000000"/>
              <w:bottom w:val="single" w:sz="9" w:space="0" w:color="000000"/>
              <w:right w:val="single" w:sz="9" w:space="0" w:color="000000"/>
            </w:tcBorders>
            <w:shd w:val="clear" w:color="E6B8B8" w:fill="E6B8B8"/>
          </w:tcPr>
          <w:p w14:paraId="5A0C34D8" w14:textId="77777777" w:rsidR="00A42424" w:rsidRDefault="00B84860">
            <w:pPr>
              <w:spacing w:after="384" w:line="279" w:lineRule="exact"/>
              <w:jc w:val="center"/>
              <w:textAlignment w:val="baseline"/>
              <w:rPr>
                <w:rFonts w:eastAsia="Times New Roman"/>
                <w:b/>
                <w:color w:val="000000"/>
                <w:sz w:val="24"/>
              </w:rPr>
            </w:pPr>
            <w:r>
              <w:rPr>
                <w:rFonts w:eastAsia="Times New Roman"/>
                <w:b/>
                <w:color w:val="000000"/>
                <w:sz w:val="24"/>
              </w:rPr>
              <w:t>$50</w:t>
            </w:r>
          </w:p>
        </w:tc>
        <w:tc>
          <w:tcPr>
            <w:tcW w:w="802" w:type="dxa"/>
            <w:tcBorders>
              <w:top w:val="single" w:sz="9" w:space="0" w:color="000000"/>
              <w:left w:val="single" w:sz="9" w:space="0" w:color="000000"/>
              <w:bottom w:val="single" w:sz="9" w:space="0" w:color="000000"/>
              <w:right w:val="single" w:sz="9" w:space="0" w:color="000000"/>
            </w:tcBorders>
            <w:shd w:val="clear" w:color="E6B8B8" w:fill="E6B8B8"/>
          </w:tcPr>
          <w:p w14:paraId="2154247A" w14:textId="77777777" w:rsidR="00A42424" w:rsidRDefault="00B84860">
            <w:pPr>
              <w:spacing w:after="384" w:line="279" w:lineRule="exact"/>
              <w:ind w:right="187"/>
              <w:jc w:val="right"/>
              <w:textAlignment w:val="baseline"/>
              <w:rPr>
                <w:rFonts w:eastAsia="Times New Roman"/>
                <w:b/>
                <w:color w:val="000000"/>
                <w:sz w:val="24"/>
              </w:rPr>
            </w:pPr>
            <w:r>
              <w:rPr>
                <w:rFonts w:eastAsia="Times New Roman"/>
                <w:b/>
                <w:color w:val="000000"/>
                <w:sz w:val="24"/>
              </w:rPr>
              <w:t>$50</w:t>
            </w:r>
          </w:p>
        </w:tc>
        <w:tc>
          <w:tcPr>
            <w:tcW w:w="1257" w:type="dxa"/>
            <w:tcBorders>
              <w:top w:val="single" w:sz="9" w:space="0" w:color="000000"/>
              <w:left w:val="single" w:sz="9" w:space="0" w:color="000000"/>
              <w:bottom w:val="single" w:sz="9" w:space="0" w:color="000000"/>
              <w:right w:val="single" w:sz="9" w:space="0" w:color="000000"/>
            </w:tcBorders>
            <w:shd w:val="clear" w:color="E6B8B8" w:fill="E6B8B8"/>
          </w:tcPr>
          <w:p w14:paraId="34082647" w14:textId="77777777" w:rsidR="00A42424" w:rsidRDefault="00B84860">
            <w:pPr>
              <w:spacing w:after="384" w:line="279" w:lineRule="exact"/>
              <w:jc w:val="center"/>
              <w:textAlignment w:val="baseline"/>
              <w:rPr>
                <w:rFonts w:eastAsia="Times New Roman"/>
                <w:b/>
                <w:color w:val="000000"/>
                <w:sz w:val="24"/>
              </w:rPr>
            </w:pPr>
            <w:r>
              <w:rPr>
                <w:rFonts w:eastAsia="Times New Roman"/>
                <w:b/>
                <w:color w:val="000000"/>
                <w:sz w:val="24"/>
              </w:rPr>
              <w:t>$50</w:t>
            </w:r>
          </w:p>
        </w:tc>
        <w:tc>
          <w:tcPr>
            <w:tcW w:w="960" w:type="dxa"/>
            <w:tcBorders>
              <w:top w:val="single" w:sz="9" w:space="0" w:color="000000"/>
              <w:left w:val="single" w:sz="9" w:space="0" w:color="000000"/>
              <w:bottom w:val="single" w:sz="9" w:space="0" w:color="000000"/>
              <w:right w:val="single" w:sz="9" w:space="0" w:color="000000"/>
            </w:tcBorders>
            <w:shd w:val="clear" w:color="F3DCDC" w:fill="F3DCDC"/>
          </w:tcPr>
          <w:p w14:paraId="37B12FFC" w14:textId="77777777" w:rsidR="00A42424" w:rsidRDefault="00B84860">
            <w:pPr>
              <w:spacing w:after="384" w:line="279" w:lineRule="exact"/>
              <w:jc w:val="center"/>
              <w:textAlignment w:val="baseline"/>
              <w:rPr>
                <w:rFonts w:eastAsia="Times New Roman"/>
                <w:b/>
                <w:color w:val="000000"/>
                <w:sz w:val="24"/>
              </w:rPr>
            </w:pPr>
            <w:r>
              <w:rPr>
                <w:rFonts w:eastAsia="Times New Roman"/>
                <w:b/>
                <w:color w:val="000000"/>
                <w:sz w:val="24"/>
              </w:rPr>
              <w:t>N/A</w:t>
            </w:r>
          </w:p>
        </w:tc>
        <w:tc>
          <w:tcPr>
            <w:tcW w:w="1382" w:type="dxa"/>
            <w:tcBorders>
              <w:top w:val="single" w:sz="9" w:space="0" w:color="000000"/>
              <w:left w:val="single" w:sz="9" w:space="0" w:color="000000"/>
              <w:bottom w:val="single" w:sz="9" w:space="0" w:color="000000"/>
              <w:right w:val="single" w:sz="9" w:space="0" w:color="000000"/>
            </w:tcBorders>
            <w:shd w:val="clear" w:color="F3DCDC" w:fill="F3DCDC"/>
          </w:tcPr>
          <w:p w14:paraId="238AA73F" w14:textId="77777777" w:rsidR="00A42424" w:rsidRDefault="00B84860">
            <w:pPr>
              <w:spacing w:after="384" w:line="279" w:lineRule="exact"/>
              <w:jc w:val="center"/>
              <w:textAlignment w:val="baseline"/>
              <w:rPr>
                <w:rFonts w:eastAsia="Times New Roman"/>
                <w:b/>
                <w:color w:val="000000"/>
                <w:sz w:val="24"/>
              </w:rPr>
            </w:pPr>
            <w:r>
              <w:rPr>
                <w:rFonts w:eastAsia="Times New Roman"/>
                <w:b/>
                <w:color w:val="000000"/>
                <w:sz w:val="24"/>
              </w:rPr>
              <w:t>N/A</w:t>
            </w:r>
          </w:p>
        </w:tc>
      </w:tr>
      <w:tr w:rsidR="00A42424" w14:paraId="17D64857" w14:textId="77777777">
        <w:tblPrEx>
          <w:tblCellMar>
            <w:top w:w="0" w:type="dxa"/>
            <w:bottom w:w="0" w:type="dxa"/>
          </w:tblCellMar>
        </w:tblPrEx>
        <w:trPr>
          <w:trHeight w:hRule="exact" w:val="706"/>
        </w:trPr>
        <w:tc>
          <w:tcPr>
            <w:tcW w:w="2150" w:type="dxa"/>
            <w:tcBorders>
              <w:top w:val="single" w:sz="9" w:space="0" w:color="000000"/>
              <w:left w:val="single" w:sz="9" w:space="0" w:color="000000"/>
              <w:bottom w:val="single" w:sz="9" w:space="0" w:color="000000"/>
              <w:right w:val="single" w:sz="9" w:space="0" w:color="000000"/>
            </w:tcBorders>
            <w:shd w:val="clear" w:color="C0504D" w:fill="C0504D"/>
          </w:tcPr>
          <w:p w14:paraId="1D40AAF2" w14:textId="77777777" w:rsidR="00A42424" w:rsidRDefault="00B84860">
            <w:pPr>
              <w:spacing w:before="58" w:after="72" w:line="283" w:lineRule="exact"/>
              <w:ind w:left="108"/>
              <w:textAlignment w:val="baseline"/>
              <w:rPr>
                <w:rFonts w:ascii="Cambria" w:eastAsia="Cambria" w:hAnsi="Cambria"/>
                <w:b/>
                <w:color w:val="FFFFFF"/>
                <w:sz w:val="24"/>
              </w:rPr>
            </w:pPr>
            <w:r>
              <w:rPr>
                <w:rFonts w:ascii="Cambria" w:eastAsia="Cambria" w:hAnsi="Cambria"/>
                <w:b/>
                <w:color w:val="FFFFFF"/>
                <w:sz w:val="24"/>
              </w:rPr>
              <w:t>REFUNDABLE DEPOSIT</w:t>
            </w:r>
          </w:p>
        </w:tc>
        <w:tc>
          <w:tcPr>
            <w:tcW w:w="797" w:type="dxa"/>
            <w:tcBorders>
              <w:top w:val="single" w:sz="9" w:space="0" w:color="000000"/>
              <w:left w:val="single" w:sz="9" w:space="0" w:color="000000"/>
              <w:bottom w:val="single" w:sz="9" w:space="0" w:color="000000"/>
              <w:right w:val="single" w:sz="9" w:space="0" w:color="000000"/>
            </w:tcBorders>
            <w:shd w:val="clear" w:color="F3DCDC" w:fill="F3DCDC"/>
            <w:vAlign w:val="center"/>
          </w:tcPr>
          <w:p w14:paraId="54EACCCC" w14:textId="77777777" w:rsidR="00A42424" w:rsidRDefault="00B84860">
            <w:pPr>
              <w:spacing w:before="210" w:after="207" w:line="279" w:lineRule="exact"/>
              <w:ind w:right="162"/>
              <w:jc w:val="right"/>
              <w:textAlignment w:val="baseline"/>
              <w:rPr>
                <w:rFonts w:eastAsia="Times New Roman"/>
                <w:b/>
                <w:color w:val="000000"/>
                <w:sz w:val="24"/>
              </w:rPr>
            </w:pPr>
            <w:r>
              <w:rPr>
                <w:rFonts w:eastAsia="Times New Roman"/>
                <w:b/>
                <w:color w:val="000000"/>
                <w:sz w:val="24"/>
              </w:rPr>
              <w:t>$200</w:t>
            </w:r>
          </w:p>
        </w:tc>
        <w:tc>
          <w:tcPr>
            <w:tcW w:w="778" w:type="dxa"/>
            <w:tcBorders>
              <w:top w:val="single" w:sz="9" w:space="0" w:color="000000"/>
              <w:left w:val="single" w:sz="9" w:space="0" w:color="000000"/>
              <w:bottom w:val="single" w:sz="9" w:space="0" w:color="000000"/>
              <w:right w:val="single" w:sz="9" w:space="0" w:color="000000"/>
            </w:tcBorders>
            <w:shd w:val="clear" w:color="F3DCDC" w:fill="F3DCDC"/>
            <w:vAlign w:val="center"/>
          </w:tcPr>
          <w:p w14:paraId="4EBF8181" w14:textId="77777777" w:rsidR="00A42424" w:rsidRDefault="00B84860">
            <w:pPr>
              <w:spacing w:before="297" w:after="120" w:line="279" w:lineRule="exact"/>
              <w:ind w:right="153"/>
              <w:jc w:val="right"/>
              <w:textAlignment w:val="baseline"/>
              <w:rPr>
                <w:rFonts w:eastAsia="Times New Roman"/>
                <w:b/>
                <w:color w:val="000000"/>
                <w:sz w:val="24"/>
              </w:rPr>
            </w:pPr>
            <w:r>
              <w:rPr>
                <w:rFonts w:eastAsia="Times New Roman"/>
                <w:b/>
                <w:color w:val="000000"/>
                <w:sz w:val="24"/>
              </w:rPr>
              <w:t>$200</w:t>
            </w:r>
          </w:p>
        </w:tc>
        <w:tc>
          <w:tcPr>
            <w:tcW w:w="1382" w:type="dxa"/>
            <w:tcBorders>
              <w:top w:val="single" w:sz="9" w:space="0" w:color="000000"/>
              <w:left w:val="single" w:sz="9" w:space="0" w:color="000000"/>
              <w:bottom w:val="single" w:sz="9" w:space="0" w:color="000000"/>
              <w:right w:val="single" w:sz="9" w:space="0" w:color="000000"/>
            </w:tcBorders>
            <w:shd w:val="clear" w:color="F3DCDC" w:fill="F3DCDC"/>
            <w:vAlign w:val="center"/>
          </w:tcPr>
          <w:p w14:paraId="23D81213" w14:textId="77777777" w:rsidR="00A42424" w:rsidRDefault="00B84860">
            <w:pPr>
              <w:spacing w:before="297" w:after="120" w:line="279" w:lineRule="exact"/>
              <w:ind w:left="451"/>
              <w:textAlignment w:val="baseline"/>
              <w:rPr>
                <w:rFonts w:eastAsia="Times New Roman"/>
                <w:b/>
                <w:color w:val="000000"/>
                <w:sz w:val="24"/>
              </w:rPr>
            </w:pPr>
            <w:r>
              <w:rPr>
                <w:rFonts w:eastAsia="Times New Roman"/>
                <w:b/>
                <w:color w:val="000000"/>
                <w:sz w:val="24"/>
              </w:rPr>
              <w:t>$200</w:t>
            </w:r>
          </w:p>
        </w:tc>
        <w:tc>
          <w:tcPr>
            <w:tcW w:w="869" w:type="dxa"/>
            <w:tcBorders>
              <w:top w:val="single" w:sz="9" w:space="0" w:color="000000"/>
              <w:left w:val="single" w:sz="9" w:space="0" w:color="000000"/>
              <w:bottom w:val="single" w:sz="9" w:space="0" w:color="000000"/>
              <w:right w:val="single" w:sz="9" w:space="0" w:color="000000"/>
            </w:tcBorders>
            <w:shd w:val="clear" w:color="F3DCDC" w:fill="F3DCDC"/>
            <w:vAlign w:val="center"/>
          </w:tcPr>
          <w:p w14:paraId="333A1F12" w14:textId="77777777" w:rsidR="00A42424" w:rsidRDefault="00B84860">
            <w:pPr>
              <w:spacing w:before="297" w:after="120" w:line="279" w:lineRule="exact"/>
              <w:jc w:val="center"/>
              <w:textAlignment w:val="baseline"/>
              <w:rPr>
                <w:rFonts w:eastAsia="Times New Roman"/>
                <w:b/>
                <w:color w:val="000000"/>
                <w:sz w:val="24"/>
              </w:rPr>
            </w:pPr>
            <w:r>
              <w:rPr>
                <w:rFonts w:eastAsia="Times New Roman"/>
                <w:b/>
                <w:color w:val="000000"/>
                <w:sz w:val="24"/>
              </w:rPr>
              <w:t>$200</w:t>
            </w:r>
          </w:p>
        </w:tc>
        <w:tc>
          <w:tcPr>
            <w:tcW w:w="802" w:type="dxa"/>
            <w:tcBorders>
              <w:top w:val="single" w:sz="9" w:space="0" w:color="000000"/>
              <w:left w:val="single" w:sz="9" w:space="0" w:color="000000"/>
              <w:bottom w:val="single" w:sz="9" w:space="0" w:color="000000"/>
              <w:right w:val="single" w:sz="9" w:space="0" w:color="000000"/>
            </w:tcBorders>
            <w:shd w:val="clear" w:color="F3DCDC" w:fill="F3DCDC"/>
            <w:vAlign w:val="center"/>
          </w:tcPr>
          <w:p w14:paraId="57C6C9E8" w14:textId="77777777" w:rsidR="00A42424" w:rsidRDefault="00B84860">
            <w:pPr>
              <w:spacing w:before="297" w:after="120" w:line="279" w:lineRule="exact"/>
              <w:ind w:right="97"/>
              <w:jc w:val="right"/>
              <w:textAlignment w:val="baseline"/>
              <w:rPr>
                <w:rFonts w:eastAsia="Times New Roman"/>
                <w:b/>
                <w:color w:val="000000"/>
                <w:sz w:val="24"/>
              </w:rPr>
            </w:pPr>
            <w:r>
              <w:rPr>
                <w:rFonts w:eastAsia="Times New Roman"/>
                <w:b/>
                <w:color w:val="000000"/>
                <w:sz w:val="24"/>
              </w:rPr>
              <w:t>$200</w:t>
            </w:r>
          </w:p>
        </w:tc>
        <w:tc>
          <w:tcPr>
            <w:tcW w:w="1257" w:type="dxa"/>
            <w:tcBorders>
              <w:top w:val="single" w:sz="9" w:space="0" w:color="000000"/>
              <w:left w:val="single" w:sz="9" w:space="0" w:color="000000"/>
              <w:bottom w:val="single" w:sz="9" w:space="0" w:color="000000"/>
              <w:right w:val="single" w:sz="9" w:space="0" w:color="000000"/>
            </w:tcBorders>
            <w:shd w:val="clear" w:color="F3DCDC" w:fill="F3DCDC"/>
            <w:vAlign w:val="center"/>
          </w:tcPr>
          <w:p w14:paraId="003CB75B" w14:textId="77777777" w:rsidR="00A42424" w:rsidRDefault="00B84860">
            <w:pPr>
              <w:spacing w:before="297" w:after="120" w:line="279" w:lineRule="exact"/>
              <w:jc w:val="center"/>
              <w:textAlignment w:val="baseline"/>
              <w:rPr>
                <w:rFonts w:eastAsia="Times New Roman"/>
                <w:b/>
                <w:color w:val="000000"/>
                <w:sz w:val="24"/>
              </w:rPr>
            </w:pPr>
            <w:r>
              <w:rPr>
                <w:rFonts w:eastAsia="Times New Roman"/>
                <w:b/>
                <w:color w:val="000000"/>
                <w:sz w:val="24"/>
              </w:rPr>
              <w:t>$200</w:t>
            </w:r>
          </w:p>
        </w:tc>
        <w:tc>
          <w:tcPr>
            <w:tcW w:w="960" w:type="dxa"/>
            <w:tcBorders>
              <w:top w:val="single" w:sz="9" w:space="0" w:color="000000"/>
              <w:left w:val="single" w:sz="9" w:space="0" w:color="000000"/>
              <w:bottom w:val="single" w:sz="9" w:space="0" w:color="000000"/>
              <w:right w:val="single" w:sz="9" w:space="0" w:color="000000"/>
            </w:tcBorders>
            <w:shd w:val="clear" w:color="F3DCDC" w:fill="F3DCDC"/>
            <w:vAlign w:val="center"/>
          </w:tcPr>
          <w:p w14:paraId="3452CB04" w14:textId="77777777" w:rsidR="00A42424" w:rsidRDefault="00B84860">
            <w:pPr>
              <w:spacing w:before="311" w:after="106" w:line="279" w:lineRule="exact"/>
              <w:jc w:val="center"/>
              <w:textAlignment w:val="baseline"/>
              <w:rPr>
                <w:rFonts w:eastAsia="Times New Roman"/>
                <w:b/>
                <w:color w:val="000000"/>
                <w:sz w:val="24"/>
              </w:rPr>
            </w:pPr>
            <w:r>
              <w:rPr>
                <w:rFonts w:eastAsia="Times New Roman"/>
                <w:b/>
                <w:color w:val="000000"/>
                <w:sz w:val="24"/>
              </w:rPr>
              <w:t>$150</w:t>
            </w:r>
          </w:p>
        </w:tc>
        <w:tc>
          <w:tcPr>
            <w:tcW w:w="1382" w:type="dxa"/>
            <w:tcBorders>
              <w:top w:val="single" w:sz="9" w:space="0" w:color="000000"/>
              <w:left w:val="single" w:sz="9" w:space="0" w:color="000000"/>
              <w:bottom w:val="single" w:sz="9" w:space="0" w:color="000000"/>
              <w:right w:val="single" w:sz="9" w:space="0" w:color="000000"/>
            </w:tcBorders>
            <w:shd w:val="clear" w:color="F3DCDC" w:fill="F3DCDC"/>
            <w:vAlign w:val="center"/>
          </w:tcPr>
          <w:p w14:paraId="674331B1" w14:textId="77777777" w:rsidR="00A42424" w:rsidRDefault="00B84860">
            <w:pPr>
              <w:spacing w:before="311" w:after="106" w:line="279" w:lineRule="exact"/>
              <w:jc w:val="center"/>
              <w:textAlignment w:val="baseline"/>
              <w:rPr>
                <w:rFonts w:eastAsia="Times New Roman"/>
                <w:b/>
                <w:color w:val="000000"/>
                <w:sz w:val="24"/>
              </w:rPr>
            </w:pPr>
            <w:r>
              <w:rPr>
                <w:rFonts w:eastAsia="Times New Roman"/>
                <w:b/>
                <w:color w:val="000000"/>
                <w:sz w:val="24"/>
              </w:rPr>
              <w:t>$150</w:t>
            </w:r>
          </w:p>
        </w:tc>
      </w:tr>
    </w:tbl>
    <w:p w14:paraId="12A200CF" w14:textId="77777777" w:rsidR="00A42424" w:rsidRDefault="00A42424">
      <w:pPr>
        <w:spacing w:after="265" w:line="20" w:lineRule="exact"/>
      </w:pPr>
    </w:p>
    <w:p w14:paraId="6C05B873" w14:textId="77777777" w:rsidR="00A42424" w:rsidRDefault="00B84860">
      <w:pPr>
        <w:spacing w:line="274" w:lineRule="exact"/>
        <w:ind w:left="1440" w:right="792"/>
        <w:jc w:val="both"/>
        <w:textAlignment w:val="baseline"/>
        <w:rPr>
          <w:rFonts w:eastAsia="Times New Roman"/>
          <w:color w:val="000000"/>
          <w:sz w:val="24"/>
        </w:rPr>
      </w:pPr>
      <w:r>
        <w:rPr>
          <w:rFonts w:eastAsia="Times New Roman"/>
          <w:color w:val="000000"/>
          <w:sz w:val="24"/>
        </w:rPr>
        <w:t>*The Community Room includes the use of bar/billiard tables. Billiard tables can be covered. Number of people based on standing, not seating capacity.</w:t>
      </w:r>
    </w:p>
    <w:p w14:paraId="3281F6E9" w14:textId="77777777" w:rsidR="00A42424" w:rsidRDefault="00B84860">
      <w:pPr>
        <w:spacing w:before="283" w:line="275" w:lineRule="exact"/>
        <w:ind w:left="1872" w:right="1008"/>
        <w:textAlignment w:val="baseline"/>
        <w:rPr>
          <w:rFonts w:eastAsia="Times New Roman"/>
          <w:color w:val="000000"/>
          <w:sz w:val="24"/>
        </w:rPr>
      </w:pPr>
      <w:r>
        <w:rPr>
          <w:rFonts w:eastAsia="Times New Roman"/>
          <w:color w:val="000000"/>
          <w:sz w:val="24"/>
        </w:rPr>
        <w:t>An additional deposit of $200 is required for all party room reservations. This deposit will be held unti</w:t>
      </w:r>
      <w:r>
        <w:rPr>
          <w:rFonts w:eastAsia="Times New Roman"/>
          <w:color w:val="000000"/>
          <w:sz w:val="24"/>
        </w:rPr>
        <w:t>l after the event to cover any damages. If there are no additional charges, the check will be returned. The Upper Pool and BBQ areas require a $150 deposit for incidentals.</w:t>
      </w:r>
    </w:p>
    <w:p w14:paraId="3EEA081C" w14:textId="77777777" w:rsidR="00A42424" w:rsidRDefault="00B84860">
      <w:pPr>
        <w:spacing w:before="279" w:line="273" w:lineRule="exact"/>
        <w:ind w:left="1440"/>
        <w:textAlignment w:val="baseline"/>
        <w:rPr>
          <w:rFonts w:eastAsia="Times New Roman"/>
          <w:b/>
          <w:color w:val="000000"/>
          <w:sz w:val="24"/>
          <w:u w:val="single"/>
        </w:rPr>
      </w:pPr>
      <w:r>
        <w:rPr>
          <w:rFonts w:eastAsia="Times New Roman"/>
          <w:b/>
          <w:color w:val="000000"/>
          <w:sz w:val="24"/>
          <w:u w:val="single"/>
        </w:rPr>
        <w:t>Patio/BBQ area</w:t>
      </w:r>
      <w:r>
        <w:rPr>
          <w:rFonts w:eastAsia="Times New Roman"/>
          <w:color w:val="000000"/>
          <w:sz w:val="24"/>
          <w:u w:val="single"/>
        </w:rPr>
        <w:t xml:space="preserve">: </w:t>
      </w:r>
    </w:p>
    <w:p w14:paraId="3345EE3E" w14:textId="77777777" w:rsidR="00A42424" w:rsidRDefault="00B84860">
      <w:pPr>
        <w:numPr>
          <w:ilvl w:val="0"/>
          <w:numId w:val="1"/>
        </w:numPr>
        <w:tabs>
          <w:tab w:val="clear" w:pos="360"/>
          <w:tab w:val="left" w:pos="2232"/>
        </w:tabs>
        <w:spacing w:before="2" w:line="275" w:lineRule="exact"/>
        <w:ind w:left="2232" w:right="864" w:hanging="360"/>
        <w:textAlignment w:val="baseline"/>
        <w:rPr>
          <w:rFonts w:eastAsia="Times New Roman"/>
          <w:color w:val="000000"/>
          <w:sz w:val="24"/>
        </w:rPr>
      </w:pPr>
      <w:r>
        <w:rPr>
          <w:rFonts w:eastAsia="Times New Roman"/>
          <w:color w:val="000000"/>
          <w:sz w:val="24"/>
        </w:rPr>
        <w:t>Members may use the BBQ area at no charge provided no prior reservations exist.</w:t>
      </w:r>
    </w:p>
    <w:p w14:paraId="1CD192B9" w14:textId="77777777" w:rsidR="00A42424" w:rsidRDefault="00B84860">
      <w:pPr>
        <w:numPr>
          <w:ilvl w:val="0"/>
          <w:numId w:val="1"/>
        </w:numPr>
        <w:tabs>
          <w:tab w:val="clear" w:pos="360"/>
          <w:tab w:val="left" w:pos="2232"/>
        </w:tabs>
        <w:spacing w:before="3" w:line="275" w:lineRule="exact"/>
        <w:ind w:left="2232" w:hanging="360"/>
        <w:textAlignment w:val="baseline"/>
        <w:rPr>
          <w:rFonts w:eastAsia="Times New Roman"/>
          <w:color w:val="000000"/>
          <w:sz w:val="24"/>
        </w:rPr>
      </w:pPr>
      <w:r>
        <w:rPr>
          <w:rFonts w:eastAsia="Times New Roman"/>
          <w:color w:val="000000"/>
          <w:sz w:val="24"/>
        </w:rPr>
        <w:t>There will be a time limitation of 2 hours if others are waiting to use the BBQ.</w:t>
      </w:r>
    </w:p>
    <w:p w14:paraId="2EF680A6" w14:textId="77777777" w:rsidR="00A42424" w:rsidRDefault="00B84860">
      <w:pPr>
        <w:numPr>
          <w:ilvl w:val="0"/>
          <w:numId w:val="1"/>
        </w:numPr>
        <w:tabs>
          <w:tab w:val="clear" w:pos="360"/>
          <w:tab w:val="left" w:pos="2232"/>
        </w:tabs>
        <w:spacing w:line="274" w:lineRule="exact"/>
        <w:ind w:left="2232" w:hanging="360"/>
        <w:textAlignment w:val="baseline"/>
        <w:rPr>
          <w:rFonts w:eastAsia="Times New Roman"/>
          <w:color w:val="000000"/>
          <w:sz w:val="24"/>
        </w:rPr>
      </w:pPr>
      <w:r>
        <w:rPr>
          <w:rFonts w:eastAsia="Times New Roman"/>
          <w:color w:val="000000"/>
          <w:sz w:val="24"/>
        </w:rPr>
        <w:t>Up to 6 guests, no reservations required, first come, first serve basis.</w:t>
      </w:r>
    </w:p>
    <w:p w14:paraId="41B2380C" w14:textId="77777777" w:rsidR="00A42424" w:rsidRDefault="00B84860">
      <w:pPr>
        <w:numPr>
          <w:ilvl w:val="0"/>
          <w:numId w:val="1"/>
        </w:numPr>
        <w:tabs>
          <w:tab w:val="clear" w:pos="360"/>
          <w:tab w:val="left" w:pos="2232"/>
        </w:tabs>
        <w:spacing w:line="273" w:lineRule="exact"/>
        <w:ind w:left="2232" w:hanging="360"/>
        <w:textAlignment w:val="baseline"/>
        <w:rPr>
          <w:rFonts w:eastAsia="Times New Roman"/>
          <w:color w:val="000000"/>
          <w:sz w:val="24"/>
        </w:rPr>
      </w:pPr>
      <w:r>
        <w:rPr>
          <w:rFonts w:eastAsia="Times New Roman"/>
          <w:color w:val="000000"/>
          <w:sz w:val="24"/>
        </w:rPr>
        <w:t>Reservations are requi</w:t>
      </w:r>
      <w:r>
        <w:rPr>
          <w:rFonts w:eastAsia="Times New Roman"/>
          <w:color w:val="000000"/>
          <w:sz w:val="24"/>
        </w:rPr>
        <w:t>red for private parties or groups of more than 6 guests.</w:t>
      </w:r>
    </w:p>
    <w:p w14:paraId="6D1CF2BB" w14:textId="77777777" w:rsidR="00A42424" w:rsidRDefault="00B84860">
      <w:pPr>
        <w:numPr>
          <w:ilvl w:val="0"/>
          <w:numId w:val="1"/>
        </w:numPr>
        <w:tabs>
          <w:tab w:val="clear" w:pos="360"/>
          <w:tab w:val="left" w:pos="2232"/>
        </w:tabs>
        <w:spacing w:before="4" w:line="275" w:lineRule="exact"/>
        <w:ind w:left="2232" w:hanging="360"/>
        <w:textAlignment w:val="baseline"/>
        <w:rPr>
          <w:rFonts w:eastAsia="Times New Roman"/>
          <w:color w:val="000000"/>
          <w:spacing w:val="-1"/>
          <w:sz w:val="24"/>
        </w:rPr>
      </w:pPr>
      <w:r>
        <w:rPr>
          <w:rFonts w:eastAsia="Times New Roman"/>
          <w:color w:val="000000"/>
          <w:spacing w:val="-1"/>
          <w:sz w:val="24"/>
        </w:rPr>
        <w:t>7-25 people the fee will be $25 for four hours use.</w:t>
      </w:r>
    </w:p>
    <w:p w14:paraId="0A98EFFD" w14:textId="77777777" w:rsidR="00A42424" w:rsidRDefault="00B84860">
      <w:pPr>
        <w:numPr>
          <w:ilvl w:val="0"/>
          <w:numId w:val="1"/>
        </w:numPr>
        <w:tabs>
          <w:tab w:val="clear" w:pos="360"/>
          <w:tab w:val="left" w:pos="2232"/>
        </w:tabs>
        <w:spacing w:line="273" w:lineRule="exact"/>
        <w:ind w:left="2232" w:hanging="360"/>
        <w:textAlignment w:val="baseline"/>
        <w:rPr>
          <w:rFonts w:eastAsia="Times New Roman"/>
          <w:color w:val="000000"/>
          <w:sz w:val="24"/>
        </w:rPr>
      </w:pPr>
      <w:r>
        <w:rPr>
          <w:rFonts w:eastAsia="Times New Roman"/>
          <w:color w:val="000000"/>
          <w:sz w:val="24"/>
        </w:rPr>
        <w:t>25-40 people (maximum allowed) the fee will be $50 for four hours use.</w:t>
      </w:r>
    </w:p>
    <w:p w14:paraId="283B80B9" w14:textId="77777777" w:rsidR="00A42424" w:rsidRDefault="00B84860">
      <w:pPr>
        <w:tabs>
          <w:tab w:val="left" w:pos="9576"/>
        </w:tabs>
        <w:spacing w:before="513" w:line="265" w:lineRule="exact"/>
        <w:ind w:left="1080"/>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8</w:t>
      </w:r>
    </w:p>
    <w:p w14:paraId="0DC5FB72" w14:textId="77777777" w:rsidR="00A42424" w:rsidRDefault="00A42424">
      <w:pPr>
        <w:sectPr w:rsidR="00A42424">
          <w:pgSz w:w="12240" w:h="15840"/>
          <w:pgMar w:top="1080" w:right="1138" w:bottom="584" w:left="677" w:header="720" w:footer="720" w:gutter="0"/>
          <w:cols w:space="720"/>
        </w:sectPr>
      </w:pPr>
    </w:p>
    <w:p w14:paraId="7F4C0DC4" w14:textId="77777777" w:rsidR="00A42424" w:rsidRDefault="00B84860">
      <w:pPr>
        <w:spacing w:before="4" w:line="276" w:lineRule="exact"/>
        <w:ind w:right="72"/>
        <w:textAlignment w:val="baseline"/>
        <w:rPr>
          <w:rFonts w:eastAsia="Times New Roman"/>
          <w:color w:val="000000"/>
          <w:sz w:val="24"/>
        </w:rPr>
      </w:pPr>
      <w:r>
        <w:lastRenderedPageBreak/>
        <w:pict w14:anchorId="52ABAD28">
          <v:shapetype id="_x0000_t202" coordsize="21600,21600" o:spt="202" path="m,l,21600r21600,l21600,xe">
            <v:stroke joinstyle="miter"/>
            <v:path gradientshapeok="t" o:connecttype="rect"/>
          </v:shapetype>
          <v:shape id="_x0000_s0" o:spid="_x0000_s1029" type="#_x0000_t202" style="position:absolute;margin-left:108pt;margin-top:54pt;width:410.9pt;height:65.55pt;z-index:-251660288;mso-wrap-distance-left:0;mso-wrap-distance-right:0;mso-position-horizontal-relative:page;mso-position-vertical-relative:page" filled="f" stroked="f">
            <v:textbox inset="0,0,0,0">
              <w:txbxContent>
                <w:p w14:paraId="20179B29" w14:textId="77777777" w:rsidR="00000000" w:rsidRDefault="00B84860"/>
              </w:txbxContent>
            </v:textbox>
            <w10:wrap type="square" anchorx="page" anchory="page"/>
          </v:shape>
        </w:pict>
      </w:r>
      <w:r>
        <w:pict w14:anchorId="1F1EB784">
          <v:shape id="_x0000_s1028" type="#_x0000_t202" style="position:absolute;margin-left:108pt;margin-top:54pt;width:410.9pt;height:64.55pt;z-index:-251659264;mso-wrap-distance-left:0;mso-wrap-distance-right:0;mso-position-horizontal-relative:page;mso-position-vertical-relative:page" filled="f" stroked="f">
            <v:textbox inset="0,0,0,0">
              <w:txbxContent>
                <w:p w14:paraId="03A4A60C" w14:textId="77777777" w:rsidR="00A42424" w:rsidRDefault="00B84860">
                  <w:pPr>
                    <w:textAlignment w:val="baseline"/>
                  </w:pPr>
                  <w:r>
                    <w:rPr>
                      <w:noProof/>
                    </w:rPr>
                    <w:drawing>
                      <wp:inline distT="0" distB="0" distL="0" distR="0" wp14:anchorId="50962762" wp14:editId="2B71B1D2">
                        <wp:extent cx="5218430" cy="8197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5218430" cy="819785"/>
                                </a:xfrm>
                                <a:prstGeom prst="rect">
                                  <a:avLst/>
                                </a:prstGeom>
                              </pic:spPr>
                            </pic:pic>
                          </a:graphicData>
                        </a:graphic>
                      </wp:inline>
                    </w:drawing>
                  </w:r>
                </w:p>
              </w:txbxContent>
            </v:textbox>
            <w10:wrap anchorx="page" anchory="page"/>
          </v:shape>
        </w:pict>
      </w:r>
      <w:r>
        <w:pict w14:anchorId="78731093">
          <v:shape id="_x0000_s1027" type="#_x0000_t202" style="position:absolute;margin-left:108.25pt;margin-top:57.35pt;width:410.65pt;height:58.55pt;z-index:-251658240;mso-wrap-distance-left:0;mso-wrap-distance-right:0;mso-position-horizontal-relative:page;mso-position-vertical-relative:page" filled="f" stroked="f">
            <v:textbox inset="0,0,0,0">
              <w:txbxContent>
                <w:p w14:paraId="5BA39677" w14:textId="77777777" w:rsidR="00A42424" w:rsidRDefault="00B84860">
                  <w:pPr>
                    <w:spacing w:line="289" w:lineRule="exact"/>
                    <w:textAlignment w:val="baseline"/>
                    <w:rPr>
                      <w:rFonts w:eastAsia="Times New Roman"/>
                      <w:b/>
                      <w:color w:val="000000"/>
                      <w:sz w:val="28"/>
                    </w:rPr>
                  </w:pPr>
                  <w:r>
                    <w:rPr>
                      <w:rFonts w:eastAsia="Times New Roman"/>
                      <w:b/>
                      <w:color w:val="000000"/>
                      <w:sz w:val="28"/>
                    </w:rPr>
                    <w:t>OTHER FACILITES INCLUDING; PING-PONG, TENNIS COURTS, OUTSIDE GRASS AREAS, BILLIARD TABLES AND EXERCISE ROOM ARE NOT AVAILABLE FOR RENT, OR FOR “EVENT” GUEST USE.</w:t>
                  </w:r>
                </w:p>
              </w:txbxContent>
            </v:textbox>
            <w10:wrap type="square" anchorx="page" anchory="page"/>
          </v:shape>
        </w:pict>
      </w:r>
      <w:r>
        <w:rPr>
          <w:rFonts w:eastAsia="Times New Roman"/>
          <w:color w:val="000000"/>
          <w:sz w:val="24"/>
        </w:rPr>
        <w:t>Resident must sign in/out and attend the event, or designate, in writing, one week prior to th</w:t>
      </w:r>
      <w:r>
        <w:rPr>
          <w:rFonts w:eastAsia="Times New Roman"/>
          <w:color w:val="000000"/>
          <w:sz w:val="24"/>
        </w:rPr>
        <w:t xml:space="preserve">e event, another responsible </w:t>
      </w:r>
      <w:r>
        <w:rPr>
          <w:rFonts w:eastAsia="Times New Roman"/>
          <w:color w:val="000000"/>
          <w:sz w:val="24"/>
          <w:u w:val="single"/>
        </w:rPr>
        <w:t>resident.</w:t>
      </w:r>
      <w:r>
        <w:rPr>
          <w:rFonts w:eastAsia="Times New Roman"/>
          <w:color w:val="000000"/>
          <w:sz w:val="24"/>
        </w:rPr>
        <w:t xml:space="preserve"> Violation of this rule will result in forfeiture of fees and deposit.</w:t>
      </w:r>
    </w:p>
    <w:p w14:paraId="23B911BD" w14:textId="77777777" w:rsidR="00A42424" w:rsidRDefault="00B84860">
      <w:pPr>
        <w:numPr>
          <w:ilvl w:val="0"/>
          <w:numId w:val="5"/>
        </w:numPr>
        <w:tabs>
          <w:tab w:val="clear" w:pos="288"/>
          <w:tab w:val="left" w:pos="1080"/>
        </w:tabs>
        <w:spacing w:line="275" w:lineRule="exact"/>
        <w:ind w:left="1080" w:right="216" w:hanging="288"/>
        <w:textAlignment w:val="baseline"/>
        <w:rPr>
          <w:rFonts w:eastAsia="Times New Roman"/>
          <w:color w:val="000000"/>
          <w:sz w:val="24"/>
        </w:rPr>
      </w:pPr>
      <w:r>
        <w:rPr>
          <w:rFonts w:eastAsia="Times New Roman"/>
          <w:color w:val="000000"/>
          <w:sz w:val="24"/>
        </w:rPr>
        <w:t>The local Neighborhood association board may reserve the facility for a neighborhood event free of charge one time per year. The deposit of $200 is</w:t>
      </w:r>
      <w:r>
        <w:rPr>
          <w:rFonts w:eastAsia="Times New Roman"/>
          <w:color w:val="000000"/>
          <w:sz w:val="24"/>
        </w:rPr>
        <w:t xml:space="preserve"> required to be paid at the time the reservation is made.</w:t>
      </w:r>
    </w:p>
    <w:p w14:paraId="0DEA4B1E" w14:textId="77777777" w:rsidR="00A42424" w:rsidRDefault="00B84860">
      <w:pPr>
        <w:numPr>
          <w:ilvl w:val="0"/>
          <w:numId w:val="5"/>
        </w:numPr>
        <w:tabs>
          <w:tab w:val="clear" w:pos="288"/>
          <w:tab w:val="left" w:pos="1080"/>
        </w:tabs>
        <w:spacing w:line="276" w:lineRule="exact"/>
        <w:ind w:left="1080" w:right="360" w:hanging="288"/>
        <w:jc w:val="both"/>
        <w:textAlignment w:val="baseline"/>
        <w:rPr>
          <w:rFonts w:eastAsia="Times New Roman"/>
          <w:color w:val="000000"/>
          <w:sz w:val="24"/>
        </w:rPr>
      </w:pPr>
      <w:r>
        <w:rPr>
          <w:rFonts w:eastAsia="Times New Roman"/>
          <w:color w:val="000000"/>
          <w:sz w:val="24"/>
        </w:rPr>
        <w:t>Only three room-reservations can be made per household per calendar year without prior approval by the General Manager.</w:t>
      </w:r>
    </w:p>
    <w:p w14:paraId="70506E00" w14:textId="77777777" w:rsidR="00A42424" w:rsidRDefault="00B84860">
      <w:pPr>
        <w:numPr>
          <w:ilvl w:val="0"/>
          <w:numId w:val="5"/>
        </w:numPr>
        <w:tabs>
          <w:tab w:val="clear" w:pos="288"/>
          <w:tab w:val="left" w:pos="1080"/>
        </w:tabs>
        <w:spacing w:line="275" w:lineRule="exact"/>
        <w:ind w:left="1080" w:right="360" w:hanging="288"/>
        <w:jc w:val="both"/>
        <w:textAlignment w:val="baseline"/>
        <w:rPr>
          <w:rFonts w:eastAsia="Times New Roman"/>
          <w:color w:val="000000"/>
          <w:sz w:val="24"/>
        </w:rPr>
      </w:pPr>
      <w:r>
        <w:rPr>
          <w:rFonts w:eastAsia="Times New Roman"/>
          <w:color w:val="000000"/>
          <w:sz w:val="24"/>
        </w:rPr>
        <w:t>Room availability may be checked by phone; however full payment for the reserv</w:t>
      </w:r>
      <w:r>
        <w:rPr>
          <w:rFonts w:eastAsia="Times New Roman"/>
          <w:color w:val="000000"/>
          <w:sz w:val="24"/>
        </w:rPr>
        <w:t>ation is required to reserve any room, and must be paid at the time of booking.</w:t>
      </w:r>
    </w:p>
    <w:p w14:paraId="5898E75E" w14:textId="77777777" w:rsidR="00A42424" w:rsidRDefault="00B84860">
      <w:pPr>
        <w:numPr>
          <w:ilvl w:val="0"/>
          <w:numId w:val="5"/>
        </w:numPr>
        <w:tabs>
          <w:tab w:val="clear" w:pos="288"/>
          <w:tab w:val="left" w:pos="1080"/>
        </w:tabs>
        <w:spacing w:line="275" w:lineRule="exact"/>
        <w:ind w:left="1080" w:right="216" w:hanging="288"/>
        <w:jc w:val="both"/>
        <w:textAlignment w:val="baseline"/>
        <w:rPr>
          <w:rFonts w:eastAsia="Times New Roman"/>
          <w:color w:val="000000"/>
          <w:sz w:val="24"/>
        </w:rPr>
      </w:pPr>
      <w:r>
        <w:rPr>
          <w:rFonts w:eastAsia="Times New Roman"/>
          <w:color w:val="000000"/>
          <w:sz w:val="24"/>
        </w:rPr>
        <w:t>Room reservations may be made six (6) months in advance to the day but no less than three (3) weeks prior approval by management in order to properly staff the event.</w:t>
      </w:r>
    </w:p>
    <w:p w14:paraId="7CF0D43E" w14:textId="77777777" w:rsidR="00A42424" w:rsidRDefault="00B84860">
      <w:pPr>
        <w:numPr>
          <w:ilvl w:val="0"/>
          <w:numId w:val="5"/>
        </w:numPr>
        <w:tabs>
          <w:tab w:val="clear" w:pos="288"/>
          <w:tab w:val="left" w:pos="1080"/>
        </w:tabs>
        <w:spacing w:before="5" w:line="276" w:lineRule="exact"/>
        <w:ind w:left="1080" w:right="360" w:hanging="288"/>
        <w:jc w:val="both"/>
        <w:textAlignment w:val="baseline"/>
        <w:rPr>
          <w:rFonts w:eastAsia="Times New Roman"/>
          <w:color w:val="000000"/>
          <w:spacing w:val="-1"/>
          <w:sz w:val="24"/>
        </w:rPr>
      </w:pPr>
      <w:r>
        <w:rPr>
          <w:rFonts w:eastAsia="Times New Roman"/>
          <w:color w:val="000000"/>
          <w:spacing w:val="-1"/>
          <w:sz w:val="24"/>
        </w:rPr>
        <w:t>The resident reserving the room(s) must contact the Clubhouse at least two weeks prior to the event to confirm reservation and room arrangements.</w:t>
      </w:r>
    </w:p>
    <w:p w14:paraId="3E0B3939" w14:textId="77777777" w:rsidR="00A42424" w:rsidRDefault="00B84860">
      <w:pPr>
        <w:numPr>
          <w:ilvl w:val="0"/>
          <w:numId w:val="5"/>
        </w:numPr>
        <w:tabs>
          <w:tab w:val="clear" w:pos="288"/>
          <w:tab w:val="left" w:pos="1080"/>
        </w:tabs>
        <w:spacing w:line="275" w:lineRule="exact"/>
        <w:ind w:left="1080" w:right="72" w:hanging="288"/>
        <w:textAlignment w:val="baseline"/>
        <w:rPr>
          <w:rFonts w:eastAsia="Times New Roman"/>
          <w:color w:val="000000"/>
          <w:sz w:val="24"/>
        </w:rPr>
      </w:pPr>
      <w:r>
        <w:rPr>
          <w:rFonts w:eastAsia="Times New Roman"/>
          <w:color w:val="000000"/>
          <w:sz w:val="24"/>
        </w:rPr>
        <w:t>No more than one (1) social function may be booked for the Clubhouse during the same day; availability of kitc</w:t>
      </w:r>
      <w:r>
        <w:rPr>
          <w:rFonts w:eastAsia="Times New Roman"/>
          <w:color w:val="000000"/>
          <w:sz w:val="24"/>
        </w:rPr>
        <w:t>hen facilities is based on the date of the reservation or first come basis.</w:t>
      </w:r>
    </w:p>
    <w:p w14:paraId="4F9F0C5C" w14:textId="77777777" w:rsidR="00A42424" w:rsidRDefault="00B84860">
      <w:pPr>
        <w:numPr>
          <w:ilvl w:val="0"/>
          <w:numId w:val="5"/>
        </w:numPr>
        <w:tabs>
          <w:tab w:val="clear" w:pos="288"/>
          <w:tab w:val="left" w:pos="1080"/>
        </w:tabs>
        <w:spacing w:before="2" w:line="276" w:lineRule="exact"/>
        <w:ind w:left="1080" w:hanging="288"/>
        <w:textAlignment w:val="baseline"/>
        <w:rPr>
          <w:rFonts w:eastAsia="Times New Roman"/>
          <w:color w:val="000000"/>
          <w:sz w:val="24"/>
        </w:rPr>
      </w:pPr>
      <w:r>
        <w:rPr>
          <w:rFonts w:eastAsia="Times New Roman"/>
          <w:color w:val="000000"/>
          <w:sz w:val="24"/>
        </w:rPr>
        <w:t>The cancellation policy is as follows:</w:t>
      </w:r>
    </w:p>
    <w:p w14:paraId="23A9F84B" w14:textId="77777777" w:rsidR="00A42424" w:rsidRDefault="00B84860">
      <w:pPr>
        <w:tabs>
          <w:tab w:val="left" w:pos="2808"/>
        </w:tabs>
        <w:spacing w:line="274" w:lineRule="exact"/>
        <w:ind w:left="792"/>
        <w:textAlignment w:val="baseline"/>
        <w:rPr>
          <w:rFonts w:eastAsia="Times New Roman"/>
          <w:color w:val="000000"/>
          <w:sz w:val="24"/>
        </w:rPr>
      </w:pPr>
      <w:r>
        <w:rPr>
          <w:rFonts w:eastAsia="Times New Roman"/>
          <w:color w:val="000000"/>
          <w:sz w:val="24"/>
        </w:rPr>
        <w:t>No Charge</w:t>
      </w:r>
      <w:r>
        <w:rPr>
          <w:rFonts w:eastAsia="Times New Roman"/>
          <w:color w:val="000000"/>
          <w:sz w:val="24"/>
        </w:rPr>
        <w:tab/>
        <w:t>Cancellation 61-180 days prior to event.</w:t>
      </w:r>
    </w:p>
    <w:p w14:paraId="4AA72B0A" w14:textId="77777777" w:rsidR="00A42424" w:rsidRDefault="00B84860">
      <w:pPr>
        <w:tabs>
          <w:tab w:val="left" w:pos="2808"/>
        </w:tabs>
        <w:spacing w:line="273" w:lineRule="exact"/>
        <w:ind w:left="792"/>
        <w:textAlignment w:val="baseline"/>
        <w:rPr>
          <w:rFonts w:eastAsia="Times New Roman"/>
          <w:color w:val="000000"/>
          <w:sz w:val="24"/>
        </w:rPr>
      </w:pPr>
      <w:r>
        <w:rPr>
          <w:rFonts w:eastAsia="Times New Roman"/>
          <w:color w:val="000000"/>
          <w:sz w:val="24"/>
        </w:rPr>
        <w:t>$25 fee</w:t>
      </w:r>
      <w:r>
        <w:rPr>
          <w:rFonts w:eastAsia="Times New Roman"/>
          <w:color w:val="000000"/>
          <w:sz w:val="24"/>
        </w:rPr>
        <w:tab/>
        <w:t>Cancellation 30-60 days prior to event</w:t>
      </w:r>
    </w:p>
    <w:p w14:paraId="0A2AF7A7" w14:textId="77777777" w:rsidR="00A42424" w:rsidRDefault="00B84860">
      <w:pPr>
        <w:tabs>
          <w:tab w:val="left" w:pos="2808"/>
        </w:tabs>
        <w:spacing w:before="3" w:line="276" w:lineRule="exact"/>
        <w:ind w:left="792"/>
        <w:textAlignment w:val="baseline"/>
        <w:rPr>
          <w:rFonts w:eastAsia="Times New Roman"/>
          <w:color w:val="000000"/>
          <w:sz w:val="24"/>
        </w:rPr>
      </w:pPr>
      <w:r>
        <w:rPr>
          <w:rFonts w:eastAsia="Times New Roman"/>
          <w:color w:val="000000"/>
          <w:sz w:val="24"/>
        </w:rPr>
        <w:t>$50 fee</w:t>
      </w:r>
      <w:r>
        <w:rPr>
          <w:rFonts w:eastAsia="Times New Roman"/>
          <w:color w:val="000000"/>
          <w:sz w:val="24"/>
        </w:rPr>
        <w:tab/>
      </w:r>
      <w:r>
        <w:rPr>
          <w:rFonts w:eastAsia="Times New Roman"/>
          <w:color w:val="000000"/>
          <w:sz w:val="24"/>
        </w:rPr>
        <w:t>Cancellation 7-29 days prior to event</w:t>
      </w:r>
    </w:p>
    <w:p w14:paraId="2D6B6D0E" w14:textId="77777777" w:rsidR="00A42424" w:rsidRDefault="00B84860">
      <w:pPr>
        <w:tabs>
          <w:tab w:val="left" w:pos="2808"/>
        </w:tabs>
        <w:spacing w:line="273" w:lineRule="exact"/>
        <w:ind w:left="792"/>
        <w:textAlignment w:val="baseline"/>
        <w:rPr>
          <w:rFonts w:eastAsia="Times New Roman"/>
          <w:color w:val="000000"/>
          <w:sz w:val="24"/>
        </w:rPr>
      </w:pPr>
      <w:r>
        <w:rPr>
          <w:rFonts w:eastAsia="Times New Roman"/>
          <w:color w:val="000000"/>
          <w:sz w:val="24"/>
        </w:rPr>
        <w:t>$100 fee</w:t>
      </w:r>
      <w:r>
        <w:rPr>
          <w:rFonts w:eastAsia="Times New Roman"/>
          <w:color w:val="000000"/>
          <w:sz w:val="24"/>
        </w:rPr>
        <w:tab/>
        <w:t>Cancellation less than 7 days prior to event</w:t>
      </w:r>
    </w:p>
    <w:p w14:paraId="0D436C15" w14:textId="77777777" w:rsidR="00A42424" w:rsidRDefault="00B84860">
      <w:pPr>
        <w:spacing w:before="3" w:line="276" w:lineRule="exact"/>
        <w:ind w:left="360" w:right="72"/>
        <w:textAlignment w:val="baseline"/>
        <w:rPr>
          <w:rFonts w:eastAsia="Times New Roman"/>
          <w:color w:val="000000"/>
          <w:sz w:val="24"/>
        </w:rPr>
      </w:pPr>
      <w:r>
        <w:rPr>
          <w:rFonts w:eastAsia="Times New Roman"/>
          <w:color w:val="000000"/>
          <w:sz w:val="24"/>
        </w:rPr>
        <w:t>Use of facility is subject to receipt of all paperwork including caterer’s agreement and proof of insurance, alcohol waiver, room set up, and any other required doc</w:t>
      </w:r>
      <w:r>
        <w:rPr>
          <w:rFonts w:eastAsia="Times New Roman"/>
          <w:color w:val="000000"/>
          <w:sz w:val="24"/>
        </w:rPr>
        <w:t>uments requested by staff.</w:t>
      </w:r>
    </w:p>
    <w:p w14:paraId="6E962BBB" w14:textId="77777777" w:rsidR="00A42424" w:rsidRDefault="00B84860">
      <w:pPr>
        <w:spacing w:before="279" w:line="273" w:lineRule="exact"/>
        <w:ind w:left="360"/>
        <w:textAlignment w:val="baseline"/>
        <w:rPr>
          <w:rFonts w:eastAsia="Times New Roman"/>
          <w:b/>
          <w:color w:val="000000"/>
          <w:sz w:val="24"/>
          <w:u w:val="single"/>
        </w:rPr>
      </w:pPr>
      <w:r>
        <w:rPr>
          <w:rFonts w:eastAsia="Times New Roman"/>
          <w:b/>
          <w:color w:val="000000"/>
          <w:sz w:val="24"/>
          <w:u w:val="single"/>
        </w:rPr>
        <w:t xml:space="preserve">MEETING RESERVATIONS: </w:t>
      </w:r>
    </w:p>
    <w:p w14:paraId="1218976D" w14:textId="77777777" w:rsidR="00A42424" w:rsidRDefault="00B84860">
      <w:pPr>
        <w:spacing w:before="1" w:line="276" w:lineRule="exact"/>
        <w:ind w:left="360" w:right="72"/>
        <w:textAlignment w:val="baseline"/>
        <w:rPr>
          <w:rFonts w:eastAsia="Times New Roman"/>
          <w:color w:val="000000"/>
          <w:sz w:val="24"/>
        </w:rPr>
      </w:pPr>
      <w:r>
        <w:rPr>
          <w:rFonts w:eastAsia="Times New Roman"/>
          <w:color w:val="000000"/>
          <w:sz w:val="24"/>
        </w:rPr>
        <w:t>Person making reservation must be a member and a fee must be paid at the time of the reservation. Each group is allowed one meeting per month for a period of 6 hours. Reservations will be taken no more than 3 weeks in advance and the meeting must end by 9:</w:t>
      </w:r>
      <w:r>
        <w:rPr>
          <w:rFonts w:eastAsia="Times New Roman"/>
          <w:color w:val="000000"/>
          <w:sz w:val="24"/>
        </w:rPr>
        <w:t xml:space="preserve">00 p.m. Light refreshments are permitted, however use of the kitchen is not included. Subject to availability, the Mesa and Verde Rooms are available for meetings for </w:t>
      </w:r>
      <w:r>
        <w:rPr>
          <w:rFonts w:eastAsia="Times New Roman"/>
          <w:b/>
          <w:color w:val="000000"/>
          <w:sz w:val="24"/>
        </w:rPr>
        <w:t>verified, non-profit groups ONLY. Proof of non-profit status must be submitted when the a</w:t>
      </w:r>
      <w:r>
        <w:rPr>
          <w:rFonts w:eastAsia="Times New Roman"/>
          <w:b/>
          <w:color w:val="000000"/>
          <w:sz w:val="24"/>
        </w:rPr>
        <w:t>pplication is made and fees are paid.</w:t>
      </w:r>
    </w:p>
    <w:p w14:paraId="5475F90D" w14:textId="77777777" w:rsidR="00A42424" w:rsidRDefault="00B84860">
      <w:pPr>
        <w:spacing w:line="275" w:lineRule="exact"/>
        <w:ind w:left="360"/>
        <w:textAlignment w:val="baseline"/>
        <w:rPr>
          <w:rFonts w:eastAsia="Times New Roman"/>
          <w:color w:val="000000"/>
          <w:sz w:val="24"/>
        </w:rPr>
      </w:pPr>
      <w:r>
        <w:rPr>
          <w:rFonts w:eastAsia="Times New Roman"/>
          <w:color w:val="000000"/>
          <w:sz w:val="24"/>
        </w:rPr>
        <w:t>Monday - Thursday, for a per meeting fee as noted below:</w:t>
      </w:r>
    </w:p>
    <w:p w14:paraId="4CE05A5D" w14:textId="77777777" w:rsidR="00A42424" w:rsidRDefault="00B84860">
      <w:pPr>
        <w:spacing w:before="2" w:line="276" w:lineRule="exact"/>
        <w:ind w:left="792"/>
        <w:textAlignment w:val="baseline"/>
        <w:rPr>
          <w:rFonts w:eastAsia="Times New Roman"/>
          <w:color w:val="000000"/>
          <w:spacing w:val="17"/>
          <w:sz w:val="24"/>
        </w:rPr>
      </w:pPr>
      <w:r>
        <w:rPr>
          <w:rFonts w:eastAsia="Times New Roman"/>
          <w:color w:val="000000"/>
          <w:spacing w:val="17"/>
          <w:sz w:val="24"/>
        </w:rPr>
        <w:t>1-45 persons $115.00</w:t>
      </w:r>
    </w:p>
    <w:p w14:paraId="55F7782D" w14:textId="77777777" w:rsidR="00A42424" w:rsidRDefault="00B84860">
      <w:pPr>
        <w:spacing w:line="274" w:lineRule="exact"/>
        <w:ind w:left="792"/>
        <w:textAlignment w:val="baseline"/>
        <w:rPr>
          <w:rFonts w:eastAsia="Times New Roman"/>
          <w:color w:val="000000"/>
          <w:spacing w:val="8"/>
          <w:sz w:val="24"/>
        </w:rPr>
      </w:pPr>
      <w:r>
        <w:rPr>
          <w:rFonts w:eastAsia="Times New Roman"/>
          <w:color w:val="000000"/>
          <w:spacing w:val="8"/>
          <w:sz w:val="24"/>
        </w:rPr>
        <w:t>46-90 persons $230.00</w:t>
      </w:r>
    </w:p>
    <w:p w14:paraId="11CA40C0" w14:textId="77777777" w:rsidR="00A42424" w:rsidRDefault="00B84860">
      <w:pPr>
        <w:spacing w:line="276" w:lineRule="exact"/>
        <w:ind w:left="360" w:right="144"/>
        <w:textAlignment w:val="baseline"/>
        <w:rPr>
          <w:rFonts w:eastAsia="Times New Roman"/>
          <w:color w:val="000000"/>
          <w:spacing w:val="-1"/>
          <w:sz w:val="24"/>
        </w:rPr>
      </w:pPr>
      <w:r>
        <w:rPr>
          <w:rFonts w:eastAsia="Times New Roman"/>
          <w:color w:val="000000"/>
          <w:spacing w:val="-1"/>
          <w:sz w:val="24"/>
        </w:rPr>
        <w:t>ALL RESERVATIONS ARE SUBJECT TO MANAGER APPROVAL. APPROVAL WILL BE MAILED WITHIN 72 HOURS OF APPLICATION DATE.</w:t>
      </w:r>
    </w:p>
    <w:p w14:paraId="1722B688" w14:textId="77777777" w:rsidR="00A42424" w:rsidRDefault="00B84860">
      <w:pPr>
        <w:tabs>
          <w:tab w:val="right" w:pos="8640"/>
        </w:tabs>
        <w:spacing w:before="612" w:line="266" w:lineRule="exact"/>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9</w:t>
      </w:r>
    </w:p>
    <w:p w14:paraId="29C13C66" w14:textId="77777777" w:rsidR="00A42424" w:rsidRDefault="00A42424">
      <w:pPr>
        <w:sectPr w:rsidR="00A42424">
          <w:pgSz w:w="12240" w:h="15840"/>
          <w:pgMar w:top="2652" w:right="1780" w:bottom="584" w:left="1776" w:header="720" w:footer="720" w:gutter="0"/>
          <w:cols w:space="720"/>
        </w:sectPr>
      </w:pPr>
    </w:p>
    <w:p w14:paraId="7536E959" w14:textId="77777777" w:rsidR="00A42424" w:rsidRDefault="00B84860">
      <w:pPr>
        <w:spacing w:before="15" w:line="273" w:lineRule="exact"/>
        <w:ind w:left="216"/>
        <w:textAlignment w:val="baseline"/>
        <w:rPr>
          <w:rFonts w:eastAsia="Times New Roman"/>
          <w:b/>
          <w:color w:val="000000"/>
          <w:sz w:val="24"/>
          <w:u w:val="single"/>
        </w:rPr>
      </w:pPr>
      <w:r>
        <w:rPr>
          <w:rFonts w:eastAsia="Times New Roman"/>
          <w:b/>
          <w:color w:val="000000"/>
          <w:sz w:val="24"/>
          <w:u w:val="single"/>
        </w:rPr>
        <w:lastRenderedPageBreak/>
        <w:t xml:space="preserve">UPPER POOL RESERVATION </w:t>
      </w:r>
    </w:p>
    <w:p w14:paraId="56A2E26F" w14:textId="77777777" w:rsidR="00A42424" w:rsidRDefault="00B84860">
      <w:pPr>
        <w:spacing w:line="276" w:lineRule="exact"/>
        <w:ind w:left="216" w:right="216"/>
        <w:textAlignment w:val="baseline"/>
        <w:rPr>
          <w:rFonts w:eastAsia="Times New Roman"/>
          <w:color w:val="000000"/>
          <w:sz w:val="24"/>
        </w:rPr>
      </w:pPr>
      <w:r>
        <w:rPr>
          <w:rFonts w:eastAsia="Times New Roman"/>
          <w:color w:val="000000"/>
          <w:sz w:val="24"/>
        </w:rPr>
        <w:t>Residents may reserve the upper pool during the summer months. Dates vary depending on the weather and are determined by the manager. The person making the reservation must be a legal owner or t</w:t>
      </w:r>
      <w:r>
        <w:rPr>
          <w:rFonts w:eastAsia="Times New Roman"/>
          <w:color w:val="000000"/>
          <w:sz w:val="24"/>
        </w:rPr>
        <w:t>enant and the fee must be paid at the time of the reservation. The safety of members and guest in use of the pool is of utmost importance and the rules for use are strictly adhered to. No Lifeguard is on duty and use of the pool is “At your own risk”.</w:t>
      </w:r>
    </w:p>
    <w:p w14:paraId="41D593C4" w14:textId="77777777" w:rsidR="00A42424" w:rsidRDefault="00B84860">
      <w:pPr>
        <w:spacing w:before="273" w:line="276" w:lineRule="exact"/>
        <w:ind w:left="216" w:right="216"/>
        <w:textAlignment w:val="baseline"/>
        <w:rPr>
          <w:rFonts w:eastAsia="Times New Roman"/>
          <w:color w:val="000000"/>
          <w:sz w:val="24"/>
        </w:rPr>
      </w:pPr>
      <w:r>
        <w:rPr>
          <w:rFonts w:eastAsia="Times New Roman"/>
          <w:color w:val="000000"/>
          <w:sz w:val="24"/>
        </w:rPr>
        <w:t xml:space="preserve">The </w:t>
      </w:r>
      <w:r>
        <w:rPr>
          <w:rFonts w:eastAsia="Times New Roman"/>
          <w:color w:val="000000"/>
          <w:sz w:val="24"/>
        </w:rPr>
        <w:t>fee will include use of the area for 5 hours including the set up and clean up time. Use of the lower pool and spa are not included in the rental.</w:t>
      </w:r>
    </w:p>
    <w:p w14:paraId="39929F12" w14:textId="77777777" w:rsidR="00A42424" w:rsidRDefault="00B84860">
      <w:pPr>
        <w:spacing w:before="276" w:line="276" w:lineRule="exact"/>
        <w:ind w:left="216" w:right="360"/>
        <w:textAlignment w:val="baseline"/>
        <w:rPr>
          <w:rFonts w:eastAsia="Times New Roman"/>
          <w:color w:val="000000"/>
          <w:sz w:val="24"/>
        </w:rPr>
      </w:pPr>
      <w:r>
        <w:rPr>
          <w:rFonts w:eastAsia="Times New Roman"/>
          <w:color w:val="000000"/>
          <w:sz w:val="24"/>
        </w:rPr>
        <w:t>The rules for “Events Not Allowed” applies and violation of this will result in forfeiture of deposit and fee</w:t>
      </w:r>
      <w:r>
        <w:rPr>
          <w:rFonts w:eastAsia="Times New Roman"/>
          <w:color w:val="000000"/>
          <w:sz w:val="24"/>
        </w:rPr>
        <w:t>s. Management reserves the right to terminate any event for failure to comply with policies.</w:t>
      </w:r>
    </w:p>
    <w:p w14:paraId="48ED3959" w14:textId="77777777" w:rsidR="00A42424" w:rsidRDefault="00B84860">
      <w:pPr>
        <w:spacing w:before="279" w:line="276" w:lineRule="exact"/>
        <w:ind w:left="216" w:right="576"/>
        <w:textAlignment w:val="baseline"/>
        <w:rPr>
          <w:rFonts w:eastAsia="Times New Roman"/>
          <w:color w:val="000000"/>
          <w:sz w:val="24"/>
        </w:rPr>
      </w:pPr>
      <w:r>
        <w:rPr>
          <w:rFonts w:eastAsia="Times New Roman"/>
          <w:color w:val="000000"/>
          <w:sz w:val="24"/>
        </w:rPr>
        <w:t>The Board reserves the right to terminate rental privileges of the upper pool at any time.</w:t>
      </w:r>
    </w:p>
    <w:p w14:paraId="4FBDF3EE" w14:textId="77777777" w:rsidR="00A42424" w:rsidRDefault="00B84860">
      <w:pPr>
        <w:spacing w:before="271" w:line="276" w:lineRule="exact"/>
        <w:ind w:left="216"/>
        <w:textAlignment w:val="baseline"/>
        <w:rPr>
          <w:rFonts w:eastAsia="Times New Roman"/>
          <w:color w:val="000000"/>
          <w:sz w:val="24"/>
        </w:rPr>
      </w:pPr>
      <w:r>
        <w:rPr>
          <w:rFonts w:eastAsia="Times New Roman"/>
          <w:color w:val="000000"/>
          <w:sz w:val="24"/>
        </w:rPr>
        <w:t>Guidelines for reservations are as follows:</w:t>
      </w:r>
    </w:p>
    <w:p w14:paraId="4543E12E" w14:textId="77777777" w:rsidR="00A42424" w:rsidRDefault="00B84860">
      <w:pPr>
        <w:numPr>
          <w:ilvl w:val="0"/>
          <w:numId w:val="1"/>
        </w:numPr>
        <w:tabs>
          <w:tab w:val="clear" w:pos="360"/>
          <w:tab w:val="left" w:pos="936"/>
        </w:tabs>
        <w:spacing w:before="2" w:line="276" w:lineRule="exact"/>
        <w:ind w:left="936" w:hanging="360"/>
        <w:textAlignment w:val="baseline"/>
        <w:rPr>
          <w:rFonts w:eastAsia="Times New Roman"/>
          <w:color w:val="000000"/>
          <w:sz w:val="24"/>
        </w:rPr>
      </w:pPr>
      <w:r>
        <w:rPr>
          <w:rFonts w:eastAsia="Times New Roman"/>
          <w:color w:val="000000"/>
          <w:sz w:val="24"/>
        </w:rPr>
        <w:t>Reservations are limited to 2 times during of the week (M-F).</w:t>
      </w:r>
    </w:p>
    <w:p w14:paraId="582274E1" w14:textId="77777777" w:rsidR="00A42424" w:rsidRDefault="00B84860">
      <w:pPr>
        <w:numPr>
          <w:ilvl w:val="0"/>
          <w:numId w:val="1"/>
        </w:numPr>
        <w:tabs>
          <w:tab w:val="clear" w:pos="360"/>
          <w:tab w:val="left" w:pos="936"/>
        </w:tabs>
        <w:spacing w:before="3" w:line="276" w:lineRule="exact"/>
        <w:ind w:left="936" w:hanging="360"/>
        <w:textAlignment w:val="baseline"/>
        <w:rPr>
          <w:rFonts w:eastAsia="Times New Roman"/>
          <w:color w:val="000000"/>
          <w:sz w:val="24"/>
        </w:rPr>
      </w:pPr>
      <w:r>
        <w:rPr>
          <w:rFonts w:eastAsia="Times New Roman"/>
          <w:color w:val="000000"/>
          <w:sz w:val="24"/>
        </w:rPr>
        <w:t>Reservations are limited to 1 weekend day and must end by 8</w:t>
      </w:r>
      <w:r>
        <w:rPr>
          <w:rFonts w:eastAsia="Times New Roman"/>
          <w:color w:val="000000"/>
          <w:sz w:val="24"/>
        </w:rPr>
        <w:t>:30pm.</w:t>
      </w:r>
    </w:p>
    <w:p w14:paraId="3CEACD68" w14:textId="77777777" w:rsidR="00A42424" w:rsidRDefault="00B84860">
      <w:pPr>
        <w:numPr>
          <w:ilvl w:val="0"/>
          <w:numId w:val="1"/>
        </w:numPr>
        <w:tabs>
          <w:tab w:val="clear" w:pos="360"/>
          <w:tab w:val="left" w:pos="936"/>
        </w:tabs>
        <w:spacing w:line="276" w:lineRule="exact"/>
        <w:ind w:left="936" w:right="720" w:hanging="360"/>
        <w:textAlignment w:val="baseline"/>
        <w:rPr>
          <w:rFonts w:eastAsia="Times New Roman"/>
          <w:color w:val="000000"/>
          <w:sz w:val="24"/>
        </w:rPr>
      </w:pPr>
      <w:r>
        <w:rPr>
          <w:rFonts w:eastAsia="Times New Roman"/>
          <w:color w:val="000000"/>
          <w:sz w:val="24"/>
        </w:rPr>
        <w:t>Reservations may be made up to 2 months in advance, but not less than 3 weeks prior to the event without management approval.</w:t>
      </w:r>
    </w:p>
    <w:p w14:paraId="16D6D751" w14:textId="77777777" w:rsidR="00A42424" w:rsidRDefault="00B84860">
      <w:pPr>
        <w:numPr>
          <w:ilvl w:val="0"/>
          <w:numId w:val="1"/>
        </w:numPr>
        <w:tabs>
          <w:tab w:val="clear" w:pos="360"/>
          <w:tab w:val="left" w:pos="936"/>
        </w:tabs>
        <w:spacing w:line="273" w:lineRule="exact"/>
        <w:ind w:left="936" w:right="360" w:hanging="360"/>
        <w:jc w:val="both"/>
        <w:textAlignment w:val="baseline"/>
        <w:rPr>
          <w:rFonts w:eastAsia="Times New Roman"/>
          <w:color w:val="000000"/>
          <w:sz w:val="24"/>
        </w:rPr>
      </w:pPr>
      <w:r>
        <w:rPr>
          <w:rFonts w:eastAsia="Times New Roman"/>
          <w:color w:val="000000"/>
          <w:sz w:val="24"/>
        </w:rPr>
        <w:t>No more than one party per season per household without prior management approval.</w:t>
      </w:r>
    </w:p>
    <w:p w14:paraId="4B0EEB4F" w14:textId="77777777" w:rsidR="00A42424" w:rsidRDefault="00B84860">
      <w:pPr>
        <w:numPr>
          <w:ilvl w:val="0"/>
          <w:numId w:val="1"/>
        </w:numPr>
        <w:tabs>
          <w:tab w:val="clear" w:pos="360"/>
          <w:tab w:val="left" w:pos="936"/>
        </w:tabs>
        <w:spacing w:before="1" w:line="276" w:lineRule="exact"/>
        <w:ind w:left="936" w:right="288" w:hanging="360"/>
        <w:textAlignment w:val="baseline"/>
        <w:rPr>
          <w:rFonts w:eastAsia="Times New Roman"/>
          <w:color w:val="000000"/>
          <w:spacing w:val="-2"/>
          <w:sz w:val="24"/>
        </w:rPr>
      </w:pPr>
      <w:r>
        <w:rPr>
          <w:rFonts w:eastAsia="Times New Roman"/>
          <w:color w:val="000000"/>
          <w:spacing w:val="-2"/>
          <w:sz w:val="24"/>
        </w:rPr>
        <w:t>Reservations will not be accepted for ho</w:t>
      </w:r>
      <w:r>
        <w:rPr>
          <w:rFonts w:eastAsia="Times New Roman"/>
          <w:color w:val="000000"/>
          <w:spacing w:val="-2"/>
          <w:sz w:val="24"/>
        </w:rPr>
        <w:t>liday weekends or during community events such as Memorial Day, July 4</w:t>
      </w:r>
      <w:r>
        <w:rPr>
          <w:rFonts w:eastAsia="Times New Roman"/>
          <w:color w:val="000000"/>
          <w:spacing w:val="-2"/>
          <w:sz w:val="24"/>
          <w:vertAlign w:val="superscript"/>
        </w:rPr>
        <w:t>th</w:t>
      </w:r>
      <w:r>
        <w:rPr>
          <w:rFonts w:eastAsia="Times New Roman"/>
          <w:color w:val="000000"/>
          <w:spacing w:val="-2"/>
          <w:sz w:val="24"/>
        </w:rPr>
        <w:t>, Labor Day or Annual BBQ.</w:t>
      </w:r>
    </w:p>
    <w:p w14:paraId="166607F9" w14:textId="77777777" w:rsidR="00A42424" w:rsidRDefault="00B84860">
      <w:pPr>
        <w:numPr>
          <w:ilvl w:val="0"/>
          <w:numId w:val="1"/>
        </w:numPr>
        <w:tabs>
          <w:tab w:val="clear" w:pos="360"/>
          <w:tab w:val="left" w:pos="936"/>
        </w:tabs>
        <w:spacing w:before="1" w:line="276" w:lineRule="exact"/>
        <w:ind w:left="936" w:hanging="360"/>
        <w:textAlignment w:val="baseline"/>
        <w:rPr>
          <w:rFonts w:eastAsia="Times New Roman"/>
          <w:color w:val="000000"/>
          <w:sz w:val="24"/>
        </w:rPr>
      </w:pPr>
      <w:r>
        <w:rPr>
          <w:rFonts w:eastAsia="Times New Roman"/>
          <w:color w:val="000000"/>
          <w:sz w:val="24"/>
        </w:rPr>
        <w:t>No event to exceed 30 people including supervisors.</w:t>
      </w:r>
    </w:p>
    <w:p w14:paraId="634C9FDD" w14:textId="77777777" w:rsidR="00A42424" w:rsidRDefault="00B84860">
      <w:pPr>
        <w:numPr>
          <w:ilvl w:val="0"/>
          <w:numId w:val="1"/>
        </w:numPr>
        <w:tabs>
          <w:tab w:val="clear" w:pos="360"/>
          <w:tab w:val="left" w:pos="936"/>
        </w:tabs>
        <w:spacing w:line="276" w:lineRule="exact"/>
        <w:ind w:left="936" w:right="216" w:hanging="360"/>
        <w:textAlignment w:val="baseline"/>
        <w:rPr>
          <w:rFonts w:eastAsia="Times New Roman"/>
          <w:color w:val="000000"/>
          <w:sz w:val="24"/>
        </w:rPr>
      </w:pPr>
      <w:r>
        <w:rPr>
          <w:rFonts w:eastAsia="Times New Roman"/>
          <w:color w:val="000000"/>
          <w:sz w:val="24"/>
        </w:rPr>
        <w:t>Each event will be required to have adequate adult supervision with a required adult/child ratio as stated below.</w:t>
      </w:r>
    </w:p>
    <w:p w14:paraId="0D9DDB46" w14:textId="77777777" w:rsidR="00A42424" w:rsidRDefault="00B84860">
      <w:pPr>
        <w:numPr>
          <w:ilvl w:val="0"/>
          <w:numId w:val="1"/>
        </w:numPr>
        <w:tabs>
          <w:tab w:val="clear" w:pos="360"/>
          <w:tab w:val="left" w:pos="936"/>
        </w:tabs>
        <w:spacing w:before="3" w:line="276" w:lineRule="exact"/>
        <w:ind w:left="936" w:hanging="360"/>
        <w:textAlignment w:val="baseline"/>
        <w:rPr>
          <w:rFonts w:eastAsia="Times New Roman"/>
          <w:color w:val="000000"/>
          <w:sz w:val="24"/>
        </w:rPr>
      </w:pPr>
      <w:r>
        <w:rPr>
          <w:rFonts w:eastAsia="Times New Roman"/>
          <w:color w:val="000000"/>
          <w:sz w:val="24"/>
        </w:rPr>
        <w:t>Supervisors must be present at all times.</w:t>
      </w:r>
    </w:p>
    <w:p w14:paraId="7BF1B4D0" w14:textId="77777777" w:rsidR="00A42424" w:rsidRDefault="00B84860">
      <w:pPr>
        <w:numPr>
          <w:ilvl w:val="0"/>
          <w:numId w:val="1"/>
        </w:numPr>
        <w:tabs>
          <w:tab w:val="clear" w:pos="360"/>
          <w:tab w:val="left" w:pos="936"/>
        </w:tabs>
        <w:spacing w:line="275" w:lineRule="exact"/>
        <w:ind w:left="936" w:right="288" w:hanging="360"/>
        <w:textAlignment w:val="baseline"/>
        <w:rPr>
          <w:rFonts w:eastAsia="Times New Roman"/>
          <w:color w:val="000000"/>
          <w:sz w:val="24"/>
        </w:rPr>
      </w:pPr>
      <w:r>
        <w:rPr>
          <w:rFonts w:eastAsia="Times New Roman"/>
          <w:color w:val="000000"/>
          <w:sz w:val="24"/>
        </w:rPr>
        <w:t xml:space="preserve">Resident must designate in writing 72 hours prior to the event the responsible supervisors who will </w:t>
      </w:r>
      <w:r>
        <w:rPr>
          <w:rFonts w:eastAsia="Times New Roman"/>
          <w:color w:val="000000"/>
          <w:sz w:val="24"/>
        </w:rPr>
        <w:t>be in attendance. Failure to provide this will result in cancellation of the event and forfeiture of the deposit.</w:t>
      </w:r>
    </w:p>
    <w:p w14:paraId="02B28C19" w14:textId="77777777" w:rsidR="00A42424" w:rsidRDefault="00B84860">
      <w:pPr>
        <w:numPr>
          <w:ilvl w:val="0"/>
          <w:numId w:val="1"/>
        </w:numPr>
        <w:tabs>
          <w:tab w:val="clear" w:pos="360"/>
          <w:tab w:val="left" w:pos="936"/>
        </w:tabs>
        <w:spacing w:line="274" w:lineRule="exact"/>
        <w:ind w:left="936" w:hanging="360"/>
        <w:textAlignment w:val="baseline"/>
        <w:rPr>
          <w:rFonts w:eastAsia="Times New Roman"/>
          <w:color w:val="000000"/>
          <w:sz w:val="24"/>
        </w:rPr>
      </w:pPr>
      <w:r>
        <w:rPr>
          <w:rFonts w:eastAsia="Times New Roman"/>
          <w:color w:val="000000"/>
          <w:sz w:val="24"/>
        </w:rPr>
        <w:t>Food is permitted but must be kept in the upper pool area only.</w:t>
      </w:r>
    </w:p>
    <w:p w14:paraId="16B54A5D" w14:textId="77777777" w:rsidR="00A42424" w:rsidRDefault="00B84860">
      <w:pPr>
        <w:numPr>
          <w:ilvl w:val="0"/>
          <w:numId w:val="1"/>
        </w:numPr>
        <w:tabs>
          <w:tab w:val="clear" w:pos="360"/>
          <w:tab w:val="left" w:pos="936"/>
        </w:tabs>
        <w:spacing w:before="5" w:line="276" w:lineRule="exact"/>
        <w:ind w:left="936" w:right="360" w:hanging="360"/>
        <w:jc w:val="both"/>
        <w:textAlignment w:val="baseline"/>
        <w:rPr>
          <w:rFonts w:eastAsia="Times New Roman"/>
          <w:color w:val="000000"/>
          <w:sz w:val="24"/>
        </w:rPr>
      </w:pPr>
      <w:r>
        <w:rPr>
          <w:rFonts w:eastAsia="Times New Roman"/>
          <w:color w:val="000000"/>
          <w:sz w:val="24"/>
        </w:rPr>
        <w:t>No cooking/BBQs are allowed in the pool area. Use of the barbecue area can be obtained with additional fees being paid.</w:t>
      </w:r>
    </w:p>
    <w:p w14:paraId="43F29CDE" w14:textId="77777777" w:rsidR="00A42424" w:rsidRDefault="00B84860">
      <w:pPr>
        <w:numPr>
          <w:ilvl w:val="0"/>
          <w:numId w:val="1"/>
        </w:numPr>
        <w:tabs>
          <w:tab w:val="clear" w:pos="360"/>
          <w:tab w:val="left" w:pos="936"/>
        </w:tabs>
        <w:spacing w:line="273" w:lineRule="exact"/>
        <w:ind w:left="936" w:hanging="360"/>
        <w:jc w:val="both"/>
        <w:textAlignment w:val="baseline"/>
        <w:rPr>
          <w:rFonts w:eastAsia="Times New Roman"/>
          <w:color w:val="000000"/>
          <w:sz w:val="24"/>
        </w:rPr>
      </w:pPr>
      <w:r>
        <w:rPr>
          <w:rFonts w:eastAsia="Times New Roman"/>
          <w:color w:val="000000"/>
          <w:sz w:val="24"/>
        </w:rPr>
        <w:t>No alcohol is permitted in the pool area.</w:t>
      </w:r>
    </w:p>
    <w:p w14:paraId="4D78BB47" w14:textId="77777777" w:rsidR="00A42424" w:rsidRDefault="00B84860">
      <w:pPr>
        <w:numPr>
          <w:ilvl w:val="0"/>
          <w:numId w:val="1"/>
        </w:numPr>
        <w:tabs>
          <w:tab w:val="clear" w:pos="360"/>
          <w:tab w:val="left" w:pos="936"/>
        </w:tabs>
        <w:spacing w:before="3" w:line="276" w:lineRule="exact"/>
        <w:ind w:left="936" w:hanging="360"/>
        <w:jc w:val="both"/>
        <w:textAlignment w:val="baseline"/>
        <w:rPr>
          <w:rFonts w:eastAsia="Times New Roman"/>
          <w:color w:val="000000"/>
          <w:sz w:val="24"/>
        </w:rPr>
      </w:pPr>
      <w:r>
        <w:rPr>
          <w:rFonts w:eastAsia="Times New Roman"/>
          <w:color w:val="000000"/>
          <w:sz w:val="24"/>
        </w:rPr>
        <w:t>No live or loud music is permitted.</w:t>
      </w:r>
    </w:p>
    <w:p w14:paraId="2BB56956" w14:textId="77777777" w:rsidR="00A42424" w:rsidRDefault="00B84860">
      <w:pPr>
        <w:numPr>
          <w:ilvl w:val="0"/>
          <w:numId w:val="1"/>
        </w:numPr>
        <w:tabs>
          <w:tab w:val="clear" w:pos="360"/>
          <w:tab w:val="left" w:pos="936"/>
        </w:tabs>
        <w:spacing w:line="276" w:lineRule="exact"/>
        <w:ind w:left="936" w:right="360" w:hanging="360"/>
        <w:textAlignment w:val="baseline"/>
        <w:rPr>
          <w:rFonts w:eastAsia="Times New Roman"/>
          <w:color w:val="000000"/>
          <w:sz w:val="24"/>
        </w:rPr>
      </w:pPr>
      <w:r>
        <w:rPr>
          <w:rFonts w:eastAsia="Times New Roman"/>
          <w:color w:val="000000"/>
          <w:sz w:val="24"/>
        </w:rPr>
        <w:t xml:space="preserve">At the end of the event, the Resident is responsible for </w:t>
      </w:r>
      <w:proofErr w:type="spellStart"/>
      <w:r>
        <w:rPr>
          <w:rFonts w:eastAsia="Times New Roman"/>
          <w:color w:val="000000"/>
          <w:sz w:val="24"/>
        </w:rPr>
        <w:t>clean up</w:t>
      </w:r>
      <w:proofErr w:type="spellEnd"/>
      <w:r>
        <w:rPr>
          <w:rFonts w:eastAsia="Times New Roman"/>
          <w:color w:val="000000"/>
          <w:sz w:val="24"/>
        </w:rPr>
        <w:t>, furniture in place, trash removed and checking out with the staff to determine status of refund. The refund will be processed within 72 hours after the event. Checks are mailed to the owner</w:t>
      </w:r>
      <w:r>
        <w:rPr>
          <w:rFonts w:eastAsia="Times New Roman"/>
          <w:color w:val="000000"/>
          <w:sz w:val="24"/>
        </w:rPr>
        <w:t>s address after the event.</w:t>
      </w:r>
    </w:p>
    <w:p w14:paraId="6996DA36" w14:textId="77777777" w:rsidR="00A42424" w:rsidRDefault="00B84860">
      <w:pPr>
        <w:numPr>
          <w:ilvl w:val="0"/>
          <w:numId w:val="1"/>
        </w:numPr>
        <w:tabs>
          <w:tab w:val="clear" w:pos="360"/>
          <w:tab w:val="left" w:pos="936"/>
        </w:tabs>
        <w:spacing w:line="273" w:lineRule="exact"/>
        <w:ind w:left="936" w:hanging="360"/>
        <w:textAlignment w:val="baseline"/>
        <w:rPr>
          <w:rFonts w:eastAsia="Times New Roman"/>
          <w:color w:val="000000"/>
          <w:sz w:val="24"/>
        </w:rPr>
      </w:pPr>
      <w:r>
        <w:rPr>
          <w:rFonts w:eastAsia="Times New Roman"/>
          <w:color w:val="000000"/>
          <w:sz w:val="24"/>
        </w:rPr>
        <w:t>All guests must sign in at the front desk the day of the event.</w:t>
      </w:r>
    </w:p>
    <w:p w14:paraId="5B3E3EE1" w14:textId="77777777" w:rsidR="00A42424" w:rsidRDefault="00B84860">
      <w:pPr>
        <w:spacing w:before="3" w:line="276" w:lineRule="exact"/>
        <w:ind w:left="576"/>
        <w:textAlignment w:val="baseline"/>
        <w:rPr>
          <w:rFonts w:eastAsia="Times New Roman"/>
          <w:color w:val="000000"/>
          <w:sz w:val="24"/>
        </w:rPr>
      </w:pPr>
      <w:r>
        <w:rPr>
          <w:rFonts w:eastAsia="Times New Roman"/>
          <w:color w:val="000000"/>
          <w:sz w:val="24"/>
        </w:rPr>
        <w:t>Maximum of 20 people under 18 years of age.</w:t>
      </w:r>
    </w:p>
    <w:p w14:paraId="7DFF21D7" w14:textId="77777777" w:rsidR="00A42424" w:rsidRDefault="00B84860">
      <w:pPr>
        <w:spacing w:line="273" w:lineRule="exact"/>
        <w:ind w:left="576"/>
        <w:textAlignment w:val="baseline"/>
        <w:rPr>
          <w:rFonts w:eastAsia="Times New Roman"/>
          <w:color w:val="000000"/>
          <w:sz w:val="24"/>
        </w:rPr>
      </w:pPr>
      <w:r>
        <w:rPr>
          <w:rFonts w:eastAsia="Times New Roman"/>
          <w:color w:val="000000"/>
          <w:sz w:val="24"/>
        </w:rPr>
        <w:t>1 person- (21 or older) for each 3 people 7-12 years of age.</w:t>
      </w:r>
    </w:p>
    <w:p w14:paraId="3FC228B8" w14:textId="77777777" w:rsidR="00A42424" w:rsidRDefault="00B84860">
      <w:pPr>
        <w:spacing w:before="3" w:after="508" w:line="276" w:lineRule="exact"/>
        <w:ind w:left="576"/>
        <w:textAlignment w:val="baseline"/>
        <w:rPr>
          <w:rFonts w:eastAsia="Times New Roman"/>
          <w:color w:val="000000"/>
          <w:sz w:val="24"/>
        </w:rPr>
      </w:pPr>
      <w:r>
        <w:rPr>
          <w:rFonts w:eastAsia="Times New Roman"/>
          <w:color w:val="000000"/>
          <w:sz w:val="24"/>
        </w:rPr>
        <w:t>1 person- (21 or older) for each 5 people 13-17 years of age</w:t>
      </w:r>
      <w:r>
        <w:rPr>
          <w:rFonts w:eastAsia="Times New Roman"/>
          <w:color w:val="000000"/>
          <w:sz w:val="24"/>
        </w:rPr>
        <w:t>.</w:t>
      </w:r>
    </w:p>
    <w:p w14:paraId="16A0FF2D" w14:textId="77777777" w:rsidR="00A42424" w:rsidRDefault="00A42424">
      <w:pPr>
        <w:spacing w:before="3" w:after="508" w:line="276" w:lineRule="exact"/>
        <w:sectPr w:rsidR="00A42424">
          <w:pgSz w:w="12240" w:h="15840"/>
          <w:pgMar w:top="1080" w:right="1607" w:bottom="584" w:left="1949" w:header="720" w:footer="720" w:gutter="0"/>
          <w:cols w:space="720"/>
        </w:sectPr>
      </w:pPr>
    </w:p>
    <w:p w14:paraId="396A1D24" w14:textId="77777777" w:rsidR="00A42424" w:rsidRDefault="00B84860">
      <w:pPr>
        <w:tabs>
          <w:tab w:val="right" w:pos="8640"/>
        </w:tabs>
        <w:spacing w:line="266" w:lineRule="exact"/>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10</w:t>
      </w:r>
    </w:p>
    <w:p w14:paraId="36ECC5F8" w14:textId="77777777" w:rsidR="00A42424" w:rsidRDefault="00A42424">
      <w:pPr>
        <w:sectPr w:rsidR="00A42424">
          <w:type w:val="continuous"/>
          <w:pgSz w:w="12240" w:h="15840"/>
          <w:pgMar w:top="1080" w:right="1775" w:bottom="584" w:left="1781" w:header="720" w:footer="720" w:gutter="0"/>
          <w:cols w:space="720"/>
        </w:sectPr>
      </w:pPr>
    </w:p>
    <w:p w14:paraId="34739768" w14:textId="77777777" w:rsidR="00A42424" w:rsidRDefault="00B84860">
      <w:pPr>
        <w:spacing w:before="15" w:line="273" w:lineRule="exact"/>
        <w:ind w:left="216"/>
        <w:textAlignment w:val="baseline"/>
        <w:rPr>
          <w:rFonts w:eastAsia="Times New Roman"/>
          <w:b/>
          <w:color w:val="000000"/>
          <w:sz w:val="24"/>
          <w:u w:val="single"/>
        </w:rPr>
      </w:pPr>
      <w:r>
        <w:rPr>
          <w:rFonts w:eastAsia="Times New Roman"/>
          <w:b/>
          <w:color w:val="000000"/>
          <w:sz w:val="24"/>
          <w:u w:val="single"/>
        </w:rPr>
        <w:lastRenderedPageBreak/>
        <w:t xml:space="preserve">ALCOHOL AND TOBACCO USE POLICY </w:t>
      </w:r>
    </w:p>
    <w:p w14:paraId="5184423A" w14:textId="77777777" w:rsidR="00A42424" w:rsidRDefault="00B84860">
      <w:pPr>
        <w:spacing w:line="276" w:lineRule="exact"/>
        <w:ind w:left="216" w:right="216"/>
        <w:textAlignment w:val="baseline"/>
        <w:rPr>
          <w:rFonts w:eastAsia="Times New Roman"/>
          <w:color w:val="000000"/>
          <w:spacing w:val="-1"/>
          <w:sz w:val="24"/>
        </w:rPr>
      </w:pPr>
      <w:r>
        <w:rPr>
          <w:rFonts w:eastAsia="Times New Roman"/>
          <w:color w:val="000000"/>
          <w:spacing w:val="-1"/>
          <w:sz w:val="24"/>
        </w:rPr>
        <w:t>This is a non-smoking facility. Smoking is prohibited anywhere on the grounds of the Clubhouse outside or within the building. Smoking is prohibited in the parking area. Alcohol is not permitted in the building, pool area, and tennis court or barbecue area</w:t>
      </w:r>
      <w:r>
        <w:rPr>
          <w:rFonts w:eastAsia="Times New Roman"/>
          <w:color w:val="000000"/>
          <w:spacing w:val="-1"/>
          <w:sz w:val="24"/>
        </w:rPr>
        <w:t xml:space="preserve"> at any time. The only exception to this rule is when a private party has been made and the appropriate waiver has been signed. The CABH Social Committee may have events where alcohol is served. These events are limited to those 21 years or older.</w:t>
      </w:r>
    </w:p>
    <w:p w14:paraId="59ED95EB" w14:textId="77777777" w:rsidR="00A42424" w:rsidRDefault="00B84860">
      <w:pPr>
        <w:spacing w:before="279" w:line="273" w:lineRule="exact"/>
        <w:ind w:left="216"/>
        <w:textAlignment w:val="baseline"/>
        <w:rPr>
          <w:rFonts w:eastAsia="Times New Roman"/>
          <w:b/>
          <w:color w:val="000000"/>
          <w:spacing w:val="1"/>
          <w:sz w:val="24"/>
          <w:u w:val="single"/>
        </w:rPr>
      </w:pPr>
      <w:r>
        <w:rPr>
          <w:rFonts w:eastAsia="Times New Roman"/>
          <w:b/>
          <w:color w:val="000000"/>
          <w:spacing w:val="1"/>
          <w:sz w:val="24"/>
          <w:u w:val="single"/>
        </w:rPr>
        <w:t>PHOTOGRA</w:t>
      </w:r>
      <w:r>
        <w:rPr>
          <w:rFonts w:eastAsia="Times New Roman"/>
          <w:b/>
          <w:color w:val="000000"/>
          <w:spacing w:val="1"/>
          <w:sz w:val="24"/>
          <w:u w:val="single"/>
        </w:rPr>
        <w:t xml:space="preserve">PHY </w:t>
      </w:r>
      <w:r>
        <w:rPr>
          <w:rFonts w:eastAsia="Times New Roman"/>
          <w:b/>
          <w:color w:val="000000"/>
          <w:spacing w:val="1"/>
          <w:sz w:val="24"/>
        </w:rPr>
        <w:t xml:space="preserve"> </w:t>
      </w:r>
    </w:p>
    <w:p w14:paraId="0A9D32F7" w14:textId="77777777" w:rsidR="00A42424" w:rsidRDefault="00B84860">
      <w:pPr>
        <w:spacing w:line="273" w:lineRule="exact"/>
        <w:ind w:left="216"/>
        <w:textAlignment w:val="baseline"/>
        <w:rPr>
          <w:rFonts w:eastAsia="Times New Roman"/>
          <w:color w:val="000000"/>
          <w:sz w:val="24"/>
        </w:rPr>
      </w:pPr>
      <w:r>
        <w:rPr>
          <w:rFonts w:eastAsia="Times New Roman"/>
          <w:color w:val="000000"/>
          <w:sz w:val="24"/>
        </w:rPr>
        <w:t>Photography of the facility or staff is prohibited without prior written consent. This is</w:t>
      </w:r>
    </w:p>
    <w:p w14:paraId="4BB8D1FF" w14:textId="77777777" w:rsidR="00A42424" w:rsidRDefault="00B84860">
      <w:pPr>
        <w:spacing w:before="3" w:line="276" w:lineRule="exact"/>
        <w:ind w:left="216"/>
        <w:textAlignment w:val="baseline"/>
        <w:rPr>
          <w:rFonts w:eastAsia="Times New Roman"/>
          <w:color w:val="000000"/>
          <w:sz w:val="24"/>
        </w:rPr>
      </w:pPr>
      <w:r>
        <w:rPr>
          <w:rFonts w:eastAsia="Times New Roman"/>
          <w:color w:val="000000"/>
          <w:sz w:val="24"/>
        </w:rPr>
        <w:t>a private facility and the staff and guests have a reasonable expectation of privacy.</w:t>
      </w:r>
    </w:p>
    <w:p w14:paraId="0C5CFA2F" w14:textId="77777777" w:rsidR="00A42424" w:rsidRDefault="00B84860">
      <w:pPr>
        <w:spacing w:before="552" w:line="273" w:lineRule="exact"/>
        <w:ind w:left="216"/>
        <w:textAlignment w:val="baseline"/>
        <w:rPr>
          <w:rFonts w:eastAsia="Times New Roman"/>
          <w:b/>
          <w:color w:val="000000"/>
          <w:sz w:val="24"/>
          <w:u w:val="single"/>
        </w:rPr>
      </w:pPr>
      <w:r>
        <w:rPr>
          <w:rFonts w:eastAsia="Times New Roman"/>
          <w:b/>
          <w:color w:val="000000"/>
          <w:sz w:val="24"/>
          <w:u w:val="single"/>
        </w:rPr>
        <w:t>DISCRIMINATION OR SEXUAL HARRASSMENT POLICY</w:t>
      </w:r>
    </w:p>
    <w:p w14:paraId="65F688AE" w14:textId="77777777" w:rsidR="00A42424" w:rsidRDefault="00B84860">
      <w:pPr>
        <w:spacing w:line="274" w:lineRule="exact"/>
        <w:ind w:left="216"/>
        <w:textAlignment w:val="baseline"/>
        <w:rPr>
          <w:rFonts w:eastAsia="Times New Roman"/>
          <w:color w:val="000000"/>
          <w:sz w:val="24"/>
        </w:rPr>
      </w:pPr>
      <w:r>
        <w:rPr>
          <w:rFonts w:eastAsia="Times New Roman"/>
          <w:color w:val="000000"/>
          <w:sz w:val="24"/>
        </w:rPr>
        <w:t>This facility will be maintained free from discrimination or sexual harassment by or</w:t>
      </w:r>
    </w:p>
    <w:p w14:paraId="3DE67079" w14:textId="77777777" w:rsidR="00A42424" w:rsidRDefault="00B84860">
      <w:pPr>
        <w:spacing w:before="2" w:line="276" w:lineRule="exact"/>
        <w:ind w:left="216"/>
        <w:textAlignment w:val="baseline"/>
        <w:rPr>
          <w:rFonts w:eastAsia="Times New Roman"/>
          <w:color w:val="000000"/>
          <w:sz w:val="24"/>
        </w:rPr>
      </w:pPr>
      <w:r>
        <w:rPr>
          <w:rFonts w:eastAsia="Times New Roman"/>
          <w:color w:val="000000"/>
          <w:sz w:val="24"/>
        </w:rPr>
        <w:t>against any staff, vendor, member, or guest.</w:t>
      </w:r>
    </w:p>
    <w:p w14:paraId="4C75B610" w14:textId="77777777" w:rsidR="00A42424" w:rsidRDefault="00B84860">
      <w:pPr>
        <w:spacing w:before="553" w:line="273" w:lineRule="exact"/>
        <w:ind w:left="216"/>
        <w:textAlignment w:val="baseline"/>
        <w:rPr>
          <w:rFonts w:eastAsia="Times New Roman"/>
          <w:b/>
          <w:color w:val="000000"/>
          <w:sz w:val="24"/>
          <w:u w:val="single"/>
        </w:rPr>
      </w:pPr>
      <w:r>
        <w:rPr>
          <w:rFonts w:eastAsia="Times New Roman"/>
          <w:b/>
          <w:color w:val="000000"/>
          <w:sz w:val="24"/>
          <w:u w:val="single"/>
        </w:rPr>
        <w:t>RULES AND REGULATIONS ENFORCEMENT</w:t>
      </w:r>
    </w:p>
    <w:p w14:paraId="5AD65110" w14:textId="77777777" w:rsidR="00A42424" w:rsidRDefault="00B84860">
      <w:pPr>
        <w:spacing w:before="276" w:line="276" w:lineRule="exact"/>
        <w:ind w:left="216" w:right="288"/>
        <w:textAlignment w:val="baseline"/>
        <w:rPr>
          <w:rFonts w:eastAsia="Times New Roman"/>
          <w:color w:val="000000"/>
          <w:sz w:val="24"/>
        </w:rPr>
      </w:pPr>
      <w:r>
        <w:rPr>
          <w:rFonts w:eastAsia="Times New Roman"/>
          <w:color w:val="000000"/>
          <w:sz w:val="24"/>
        </w:rPr>
        <w:t>Non-compliance with any of the aforementioned ru</w:t>
      </w:r>
      <w:r>
        <w:rPr>
          <w:rFonts w:eastAsia="Times New Roman"/>
          <w:color w:val="000000"/>
          <w:sz w:val="24"/>
        </w:rPr>
        <w:t>les and regulations will be considered a violation. Violations may lead to suspension of use, privileges or other appropriate action up to and including monetary fines and penalties including legal costs. Staff may eject the violator and suspend use of the</w:t>
      </w:r>
      <w:r>
        <w:rPr>
          <w:rFonts w:eastAsia="Times New Roman"/>
          <w:color w:val="000000"/>
          <w:sz w:val="24"/>
        </w:rPr>
        <w:t xml:space="preserve"> premises until a hearing can be held before the board.</w:t>
      </w:r>
    </w:p>
    <w:p w14:paraId="6AF0B710" w14:textId="77777777" w:rsidR="00A42424" w:rsidRDefault="00B84860">
      <w:pPr>
        <w:spacing w:before="278" w:after="4099" w:line="276" w:lineRule="exact"/>
        <w:ind w:left="216" w:right="288"/>
        <w:textAlignment w:val="baseline"/>
        <w:rPr>
          <w:rFonts w:eastAsia="Times New Roman"/>
          <w:color w:val="000000"/>
          <w:spacing w:val="-1"/>
          <w:sz w:val="24"/>
        </w:rPr>
      </w:pPr>
      <w:r>
        <w:rPr>
          <w:rFonts w:eastAsia="Times New Roman"/>
          <w:color w:val="000000"/>
          <w:spacing w:val="-1"/>
          <w:sz w:val="24"/>
        </w:rPr>
        <w:t>The first violation will result in a notice to the file and the owner may be called to a hearing before the board. A hearing will require notice be made to the owner not less than 10 days prior to the</w:t>
      </w:r>
      <w:r>
        <w:rPr>
          <w:rFonts w:eastAsia="Times New Roman"/>
          <w:color w:val="000000"/>
          <w:spacing w:val="-1"/>
          <w:sz w:val="24"/>
        </w:rPr>
        <w:t xml:space="preserve"> hearing date unless waived by the owner. Determination of action by the board will be mailed to the owner within 15 days following the action. The owner may comply with the determination to resolve the violation. Payment of any monetary penalty does not p</w:t>
      </w:r>
      <w:r>
        <w:rPr>
          <w:rFonts w:eastAsia="Times New Roman"/>
          <w:color w:val="000000"/>
          <w:spacing w:val="-1"/>
          <w:sz w:val="24"/>
        </w:rPr>
        <w:t>reclude the necessity of ongoing compliance. The violator may also be liable for monetary damages up to and including legal fees. A Penalty schedule is attached to this document as Addendum A.</w:t>
      </w:r>
    </w:p>
    <w:p w14:paraId="2FABE25D" w14:textId="77777777" w:rsidR="00A42424" w:rsidRDefault="00A42424">
      <w:pPr>
        <w:spacing w:before="278" w:after="4099" w:line="276" w:lineRule="exact"/>
        <w:sectPr w:rsidR="00A42424">
          <w:pgSz w:w="12240" w:h="15840"/>
          <w:pgMar w:top="1080" w:right="1610" w:bottom="584" w:left="1946" w:header="720" w:footer="720" w:gutter="0"/>
          <w:cols w:space="720"/>
        </w:sectPr>
      </w:pPr>
    </w:p>
    <w:p w14:paraId="7017E5DF" w14:textId="77777777" w:rsidR="00A42424" w:rsidRDefault="00B84860">
      <w:pPr>
        <w:tabs>
          <w:tab w:val="right" w:pos="8640"/>
        </w:tabs>
        <w:spacing w:line="266" w:lineRule="exact"/>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11</w:t>
      </w:r>
    </w:p>
    <w:p w14:paraId="5FDA7EEA" w14:textId="77777777" w:rsidR="00A42424" w:rsidRDefault="00A42424">
      <w:pPr>
        <w:sectPr w:rsidR="00A42424">
          <w:type w:val="continuous"/>
          <w:pgSz w:w="12240" w:h="15840"/>
          <w:pgMar w:top="1080" w:right="1787" w:bottom="584" w:left="1769" w:header="720" w:footer="720" w:gutter="0"/>
          <w:cols w:space="720"/>
        </w:sectPr>
      </w:pPr>
    </w:p>
    <w:p w14:paraId="5C43CE38" w14:textId="77777777" w:rsidR="00A42424" w:rsidRDefault="00B84860">
      <w:pPr>
        <w:spacing w:before="15" w:line="273" w:lineRule="exact"/>
        <w:jc w:val="center"/>
        <w:textAlignment w:val="baseline"/>
        <w:rPr>
          <w:rFonts w:eastAsia="Times New Roman"/>
          <w:b/>
          <w:color w:val="000000"/>
          <w:sz w:val="24"/>
        </w:rPr>
      </w:pPr>
      <w:r>
        <w:rPr>
          <w:rFonts w:eastAsia="Times New Roman"/>
          <w:b/>
          <w:color w:val="000000"/>
          <w:sz w:val="24"/>
        </w:rPr>
        <w:lastRenderedPageBreak/>
        <w:t>ADDENDUM A</w:t>
      </w:r>
    </w:p>
    <w:p w14:paraId="304B13CF" w14:textId="77777777" w:rsidR="00A42424" w:rsidRDefault="00B84860">
      <w:pPr>
        <w:spacing w:before="279" w:line="225" w:lineRule="exact"/>
        <w:jc w:val="center"/>
        <w:textAlignment w:val="baseline"/>
        <w:rPr>
          <w:rFonts w:eastAsia="Times New Roman"/>
          <w:b/>
          <w:color w:val="000000"/>
          <w:sz w:val="24"/>
        </w:rPr>
      </w:pPr>
      <w:r>
        <w:rPr>
          <w:rFonts w:eastAsia="Times New Roman"/>
          <w:b/>
          <w:color w:val="000000"/>
          <w:sz w:val="24"/>
        </w:rPr>
        <w:t>ENFORCEMENT OF COMMUNITY AND NEIGHBORHOOD CC&amp;R’S AND</w:t>
      </w:r>
    </w:p>
    <w:p w14:paraId="4B43C164" w14:textId="77777777" w:rsidR="00A42424" w:rsidRDefault="00B84860">
      <w:pPr>
        <w:spacing w:before="42" w:line="273" w:lineRule="exact"/>
        <w:jc w:val="center"/>
        <w:textAlignment w:val="baseline"/>
        <w:rPr>
          <w:rFonts w:eastAsia="Times New Roman"/>
          <w:b/>
          <w:color w:val="000000"/>
          <w:sz w:val="24"/>
          <w:u w:val="single"/>
        </w:rPr>
      </w:pPr>
      <w:r>
        <w:pict w14:anchorId="714FDE7F">
          <v:line id="_x0000_s1026" style="position:absolute;left:0;text-align:left;z-index:251659264;mso-position-horizontal-relative:page;mso-position-vertical-relative:page" from="109.9pt,94.55pt" to="520.15pt,94.55pt" strokeweight="1.2pt">
            <w10:wrap anchorx="page" anchory="page"/>
          </v:line>
        </w:pict>
      </w:r>
      <w:r>
        <w:rPr>
          <w:rFonts w:eastAsia="Times New Roman"/>
          <w:b/>
          <w:color w:val="000000"/>
          <w:sz w:val="24"/>
          <w:u w:val="single"/>
        </w:rPr>
        <w:t>MONETARY PENALTY SCHEDULE</w:t>
      </w:r>
    </w:p>
    <w:p w14:paraId="015F0754" w14:textId="77777777" w:rsidR="00A42424" w:rsidRDefault="00B84860">
      <w:pPr>
        <w:spacing w:before="273" w:line="277" w:lineRule="exact"/>
        <w:ind w:left="504" w:right="648"/>
        <w:textAlignment w:val="baseline"/>
        <w:rPr>
          <w:rFonts w:eastAsia="Times New Roman"/>
          <w:color w:val="000000"/>
          <w:sz w:val="24"/>
        </w:rPr>
      </w:pPr>
      <w:r>
        <w:rPr>
          <w:rFonts w:eastAsia="Times New Roman"/>
          <w:color w:val="000000"/>
          <w:sz w:val="24"/>
        </w:rPr>
        <w:t>Pursuant to Association’s CC&amp;R’s the Community Board may take any action against a violator that it feels is appropriate, after appropriate notice and hearing, inclu</w:t>
      </w:r>
      <w:r>
        <w:rPr>
          <w:rFonts w:eastAsia="Times New Roman"/>
          <w:color w:val="000000"/>
          <w:sz w:val="24"/>
        </w:rPr>
        <w:t>ding, but not limited to, the following</w:t>
      </w:r>
    </w:p>
    <w:p w14:paraId="35A8C781" w14:textId="77777777" w:rsidR="00A42424" w:rsidRDefault="00B84860">
      <w:pPr>
        <w:numPr>
          <w:ilvl w:val="0"/>
          <w:numId w:val="1"/>
        </w:numPr>
        <w:tabs>
          <w:tab w:val="clear" w:pos="360"/>
          <w:tab w:val="left" w:pos="864"/>
        </w:tabs>
        <w:spacing w:before="2" w:line="277" w:lineRule="exact"/>
        <w:ind w:left="864" w:hanging="360"/>
        <w:textAlignment w:val="baseline"/>
        <w:rPr>
          <w:rFonts w:eastAsia="Times New Roman"/>
          <w:color w:val="000000"/>
          <w:sz w:val="24"/>
        </w:rPr>
      </w:pPr>
      <w:r>
        <w:rPr>
          <w:rFonts w:eastAsia="Times New Roman"/>
          <w:color w:val="000000"/>
          <w:sz w:val="24"/>
        </w:rPr>
        <w:t>Imposing an appropriate monetary penalty.</w:t>
      </w:r>
    </w:p>
    <w:p w14:paraId="26FA7D3A" w14:textId="77777777" w:rsidR="00A42424" w:rsidRDefault="00B84860">
      <w:pPr>
        <w:numPr>
          <w:ilvl w:val="0"/>
          <w:numId w:val="1"/>
        </w:numPr>
        <w:tabs>
          <w:tab w:val="clear" w:pos="360"/>
          <w:tab w:val="left" w:pos="864"/>
        </w:tabs>
        <w:spacing w:line="273" w:lineRule="exact"/>
        <w:ind w:left="864" w:hanging="360"/>
        <w:textAlignment w:val="baseline"/>
        <w:rPr>
          <w:rFonts w:eastAsia="Times New Roman"/>
          <w:color w:val="000000"/>
          <w:spacing w:val="-1"/>
          <w:sz w:val="24"/>
        </w:rPr>
      </w:pPr>
      <w:r>
        <w:rPr>
          <w:rFonts w:eastAsia="Times New Roman"/>
          <w:color w:val="000000"/>
          <w:spacing w:val="-1"/>
          <w:sz w:val="24"/>
        </w:rPr>
        <w:t>Filing a lien for damages.</w:t>
      </w:r>
    </w:p>
    <w:p w14:paraId="72A2E572" w14:textId="77777777" w:rsidR="00A42424" w:rsidRDefault="00B84860">
      <w:pPr>
        <w:numPr>
          <w:ilvl w:val="0"/>
          <w:numId w:val="1"/>
        </w:numPr>
        <w:tabs>
          <w:tab w:val="clear" w:pos="360"/>
          <w:tab w:val="left" w:pos="864"/>
        </w:tabs>
        <w:spacing w:before="2" w:line="277" w:lineRule="exact"/>
        <w:ind w:left="864" w:hanging="360"/>
        <w:textAlignment w:val="baseline"/>
        <w:rPr>
          <w:rFonts w:eastAsia="Times New Roman"/>
          <w:color w:val="000000"/>
          <w:sz w:val="24"/>
        </w:rPr>
      </w:pPr>
      <w:r>
        <w:rPr>
          <w:rFonts w:eastAsia="Times New Roman"/>
          <w:color w:val="000000"/>
          <w:sz w:val="24"/>
        </w:rPr>
        <w:t>Filing an action in court</w:t>
      </w:r>
    </w:p>
    <w:p w14:paraId="6E493C46" w14:textId="77777777" w:rsidR="00A42424" w:rsidRDefault="00B84860">
      <w:pPr>
        <w:numPr>
          <w:ilvl w:val="0"/>
          <w:numId w:val="1"/>
        </w:numPr>
        <w:tabs>
          <w:tab w:val="clear" w:pos="360"/>
          <w:tab w:val="left" w:pos="864"/>
        </w:tabs>
        <w:spacing w:line="276" w:lineRule="exact"/>
        <w:ind w:left="864" w:right="648" w:hanging="360"/>
        <w:textAlignment w:val="baseline"/>
        <w:rPr>
          <w:rFonts w:eastAsia="Times New Roman"/>
          <w:color w:val="000000"/>
          <w:sz w:val="24"/>
        </w:rPr>
      </w:pPr>
      <w:r>
        <w:rPr>
          <w:rFonts w:eastAsia="Times New Roman"/>
          <w:color w:val="000000"/>
          <w:sz w:val="24"/>
        </w:rPr>
        <w:t>Suspension of the Owner’s right to use the Community Common facilities in Accordance with the CC&amp;R’s.</w:t>
      </w:r>
    </w:p>
    <w:p w14:paraId="0A9A3EFF" w14:textId="77777777" w:rsidR="00A42424" w:rsidRDefault="00B84860">
      <w:pPr>
        <w:numPr>
          <w:ilvl w:val="0"/>
          <w:numId w:val="1"/>
        </w:numPr>
        <w:tabs>
          <w:tab w:val="clear" w:pos="360"/>
          <w:tab w:val="left" w:pos="864"/>
        </w:tabs>
        <w:spacing w:line="273" w:lineRule="exact"/>
        <w:ind w:left="864" w:hanging="360"/>
        <w:textAlignment w:val="baseline"/>
        <w:rPr>
          <w:rFonts w:eastAsia="Times New Roman"/>
          <w:color w:val="000000"/>
          <w:sz w:val="24"/>
        </w:rPr>
      </w:pPr>
      <w:r>
        <w:rPr>
          <w:rFonts w:eastAsia="Times New Roman"/>
          <w:color w:val="000000"/>
          <w:sz w:val="24"/>
        </w:rPr>
        <w:t>Notification to Escrow upon potential sale of property.</w:t>
      </w:r>
    </w:p>
    <w:p w14:paraId="5A6F6FF6" w14:textId="77777777" w:rsidR="00A42424" w:rsidRDefault="00B84860">
      <w:pPr>
        <w:numPr>
          <w:ilvl w:val="0"/>
          <w:numId w:val="1"/>
        </w:numPr>
        <w:tabs>
          <w:tab w:val="clear" w:pos="360"/>
          <w:tab w:val="left" w:pos="864"/>
        </w:tabs>
        <w:spacing w:line="274" w:lineRule="exact"/>
        <w:ind w:left="864" w:hanging="360"/>
        <w:textAlignment w:val="baseline"/>
        <w:rPr>
          <w:rFonts w:eastAsia="Times New Roman"/>
          <w:color w:val="000000"/>
          <w:sz w:val="24"/>
        </w:rPr>
      </w:pPr>
      <w:r>
        <w:rPr>
          <w:rFonts w:eastAsia="Times New Roman"/>
          <w:color w:val="000000"/>
          <w:sz w:val="24"/>
        </w:rPr>
        <w:t>Agreeing to arbitration or mediation between the parties involved.</w:t>
      </w:r>
    </w:p>
    <w:p w14:paraId="00271A78" w14:textId="77777777" w:rsidR="00A42424" w:rsidRDefault="00B84860">
      <w:pPr>
        <w:spacing w:before="284" w:line="249" w:lineRule="exact"/>
        <w:ind w:left="504"/>
        <w:textAlignment w:val="baseline"/>
        <w:rPr>
          <w:rFonts w:eastAsia="Times New Roman"/>
          <w:b/>
          <w:color w:val="000000"/>
          <w:spacing w:val="-1"/>
          <w:sz w:val="24"/>
        </w:rPr>
      </w:pPr>
      <w:r>
        <w:rPr>
          <w:rFonts w:eastAsia="Times New Roman"/>
          <w:b/>
          <w:color w:val="000000"/>
          <w:spacing w:val="-1"/>
          <w:sz w:val="24"/>
        </w:rPr>
        <w:t>PENALTY SCHEDULE</w:t>
      </w:r>
    </w:p>
    <w:tbl>
      <w:tblPr>
        <w:tblW w:w="0" w:type="auto"/>
        <w:tblInd w:w="14" w:type="dxa"/>
        <w:tblLayout w:type="fixed"/>
        <w:tblCellMar>
          <w:left w:w="0" w:type="dxa"/>
          <w:right w:w="0" w:type="dxa"/>
        </w:tblCellMar>
        <w:tblLook w:val="0000" w:firstRow="0" w:lastRow="0" w:firstColumn="0" w:lastColumn="0" w:noHBand="0" w:noVBand="0"/>
      </w:tblPr>
      <w:tblGrid>
        <w:gridCol w:w="4435"/>
        <w:gridCol w:w="4430"/>
      </w:tblGrid>
      <w:tr w:rsidR="00A42424" w14:paraId="0848E107" w14:textId="77777777">
        <w:tblPrEx>
          <w:tblCellMar>
            <w:top w:w="0" w:type="dxa"/>
            <w:bottom w:w="0" w:type="dxa"/>
          </w:tblCellMar>
        </w:tblPrEx>
        <w:trPr>
          <w:trHeight w:hRule="exact" w:val="1118"/>
        </w:trPr>
        <w:tc>
          <w:tcPr>
            <w:tcW w:w="4435" w:type="dxa"/>
            <w:tcBorders>
              <w:top w:val="single" w:sz="5" w:space="0" w:color="000000"/>
              <w:left w:val="single" w:sz="5" w:space="0" w:color="000000"/>
              <w:bottom w:val="single" w:sz="5" w:space="0" w:color="000000"/>
              <w:right w:val="single" w:sz="5" w:space="0" w:color="000000"/>
            </w:tcBorders>
          </w:tcPr>
          <w:p w14:paraId="772F28DC" w14:textId="77777777" w:rsidR="00A42424" w:rsidRDefault="00B84860">
            <w:pPr>
              <w:numPr>
                <w:ilvl w:val="0"/>
                <w:numId w:val="6"/>
              </w:numPr>
              <w:tabs>
                <w:tab w:val="clear" w:pos="216"/>
                <w:tab w:val="left" w:pos="360"/>
              </w:tabs>
              <w:spacing w:line="275" w:lineRule="exact"/>
              <w:ind w:left="360" w:right="396" w:hanging="216"/>
              <w:textAlignment w:val="baseline"/>
              <w:rPr>
                <w:rFonts w:eastAsia="Times New Roman"/>
                <w:color w:val="000000"/>
                <w:spacing w:val="-4"/>
                <w:sz w:val="24"/>
              </w:rPr>
            </w:pPr>
            <w:r>
              <w:rPr>
                <w:rFonts w:eastAsia="Times New Roman"/>
                <w:color w:val="000000"/>
                <w:spacing w:val="-4"/>
                <w:sz w:val="24"/>
              </w:rPr>
              <w:t>Failure to provide plans for landscaping/ARC improvements or changes as provided in the CC&amp;R’s, ARC Guidelines, Rules &amp; Regulations.</w:t>
            </w:r>
          </w:p>
        </w:tc>
        <w:tc>
          <w:tcPr>
            <w:tcW w:w="4430" w:type="dxa"/>
            <w:tcBorders>
              <w:top w:val="single" w:sz="5" w:space="0" w:color="000000"/>
              <w:left w:val="single" w:sz="5" w:space="0" w:color="000000"/>
              <w:bottom w:val="single" w:sz="5" w:space="0" w:color="000000"/>
              <w:right w:val="single" w:sz="5" w:space="0" w:color="000000"/>
            </w:tcBorders>
          </w:tcPr>
          <w:p w14:paraId="673F73C3" w14:textId="77777777" w:rsidR="00A42424" w:rsidRDefault="00B84860">
            <w:pPr>
              <w:spacing w:before="293" w:after="543" w:line="277" w:lineRule="exact"/>
              <w:ind w:right="1740"/>
              <w:jc w:val="right"/>
              <w:textAlignment w:val="baseline"/>
              <w:rPr>
                <w:rFonts w:eastAsia="Times New Roman"/>
                <w:color w:val="000000"/>
                <w:sz w:val="24"/>
              </w:rPr>
            </w:pPr>
            <w:r>
              <w:rPr>
                <w:rFonts w:eastAsia="Times New Roman"/>
                <w:color w:val="000000"/>
                <w:sz w:val="24"/>
              </w:rPr>
              <w:t>$500 per Violation</w:t>
            </w:r>
          </w:p>
        </w:tc>
      </w:tr>
      <w:tr w:rsidR="00A42424" w14:paraId="19B859CA" w14:textId="77777777">
        <w:tblPrEx>
          <w:tblCellMar>
            <w:top w:w="0" w:type="dxa"/>
            <w:bottom w:w="0" w:type="dxa"/>
          </w:tblCellMar>
        </w:tblPrEx>
        <w:trPr>
          <w:trHeight w:hRule="exact" w:val="1114"/>
        </w:trPr>
        <w:tc>
          <w:tcPr>
            <w:tcW w:w="4435" w:type="dxa"/>
            <w:tcBorders>
              <w:top w:val="single" w:sz="5" w:space="0" w:color="000000"/>
              <w:left w:val="single" w:sz="5" w:space="0" w:color="000000"/>
              <w:bottom w:val="single" w:sz="5" w:space="0" w:color="000000"/>
              <w:right w:val="single" w:sz="5" w:space="0" w:color="000000"/>
            </w:tcBorders>
          </w:tcPr>
          <w:p w14:paraId="6EED6D35" w14:textId="77777777" w:rsidR="00A42424" w:rsidRDefault="00B84860">
            <w:pPr>
              <w:numPr>
                <w:ilvl w:val="0"/>
                <w:numId w:val="6"/>
              </w:numPr>
              <w:tabs>
                <w:tab w:val="clear" w:pos="216"/>
                <w:tab w:val="left" w:pos="288"/>
              </w:tabs>
              <w:spacing w:line="277" w:lineRule="exact"/>
              <w:ind w:left="72"/>
              <w:textAlignment w:val="baseline"/>
              <w:rPr>
                <w:rFonts w:eastAsia="Times New Roman"/>
                <w:color w:val="000000"/>
                <w:sz w:val="24"/>
              </w:rPr>
            </w:pPr>
            <w:r>
              <w:rPr>
                <w:rFonts w:eastAsia="Times New Roman"/>
                <w:color w:val="000000"/>
                <w:sz w:val="24"/>
              </w:rPr>
              <w:t>Failure to complete</w:t>
            </w:r>
            <w:r>
              <w:rPr>
                <w:rFonts w:eastAsia="Times New Roman"/>
                <w:color w:val="000000"/>
                <w:sz w:val="24"/>
              </w:rPr>
              <w:t xml:space="preserve"> approved</w:t>
            </w:r>
          </w:p>
          <w:p w14:paraId="258375C7" w14:textId="77777777" w:rsidR="00A42424" w:rsidRDefault="00B84860">
            <w:pPr>
              <w:spacing w:line="270" w:lineRule="exact"/>
              <w:ind w:left="288" w:right="252"/>
              <w:textAlignment w:val="baseline"/>
              <w:rPr>
                <w:rFonts w:eastAsia="Times New Roman"/>
                <w:color w:val="000000"/>
                <w:sz w:val="24"/>
              </w:rPr>
            </w:pPr>
            <w:r>
              <w:rPr>
                <w:rFonts w:eastAsia="Times New Roman"/>
                <w:color w:val="000000"/>
                <w:sz w:val="24"/>
              </w:rPr>
              <w:t>landscaping /ARC plans within one year from the date of approval by the Community ARC Committee.</w:t>
            </w:r>
          </w:p>
        </w:tc>
        <w:tc>
          <w:tcPr>
            <w:tcW w:w="4430" w:type="dxa"/>
            <w:tcBorders>
              <w:top w:val="single" w:sz="5" w:space="0" w:color="000000"/>
              <w:left w:val="single" w:sz="5" w:space="0" w:color="000000"/>
              <w:bottom w:val="single" w:sz="5" w:space="0" w:color="000000"/>
              <w:right w:val="single" w:sz="5" w:space="0" w:color="000000"/>
            </w:tcBorders>
          </w:tcPr>
          <w:p w14:paraId="3F4A1FF2" w14:textId="77777777" w:rsidR="00A42424" w:rsidRDefault="00B84860">
            <w:pPr>
              <w:spacing w:before="289" w:after="538" w:line="277" w:lineRule="exact"/>
              <w:ind w:right="1740"/>
              <w:jc w:val="right"/>
              <w:textAlignment w:val="baseline"/>
              <w:rPr>
                <w:rFonts w:eastAsia="Times New Roman"/>
                <w:color w:val="000000"/>
                <w:sz w:val="24"/>
              </w:rPr>
            </w:pPr>
            <w:r>
              <w:rPr>
                <w:rFonts w:eastAsia="Times New Roman"/>
                <w:color w:val="000000"/>
                <w:sz w:val="24"/>
              </w:rPr>
              <w:t>$500 per Violation</w:t>
            </w:r>
          </w:p>
        </w:tc>
      </w:tr>
      <w:tr w:rsidR="00A42424" w14:paraId="7AB7C482" w14:textId="77777777">
        <w:tblPrEx>
          <w:tblCellMar>
            <w:top w:w="0" w:type="dxa"/>
            <w:bottom w:w="0" w:type="dxa"/>
          </w:tblCellMar>
        </w:tblPrEx>
        <w:trPr>
          <w:trHeight w:hRule="exact" w:val="1392"/>
        </w:trPr>
        <w:tc>
          <w:tcPr>
            <w:tcW w:w="4435" w:type="dxa"/>
            <w:tcBorders>
              <w:top w:val="single" w:sz="5" w:space="0" w:color="000000"/>
              <w:left w:val="single" w:sz="5" w:space="0" w:color="000000"/>
              <w:bottom w:val="single" w:sz="5" w:space="0" w:color="000000"/>
              <w:right w:val="single" w:sz="5" w:space="0" w:color="000000"/>
            </w:tcBorders>
          </w:tcPr>
          <w:p w14:paraId="505949D0" w14:textId="77777777" w:rsidR="00A42424" w:rsidRDefault="00B84860">
            <w:pPr>
              <w:numPr>
                <w:ilvl w:val="0"/>
                <w:numId w:val="6"/>
              </w:numPr>
              <w:tabs>
                <w:tab w:val="clear" w:pos="216"/>
                <w:tab w:val="left" w:pos="360"/>
              </w:tabs>
              <w:spacing w:line="275" w:lineRule="exact"/>
              <w:ind w:left="360" w:right="504" w:hanging="216"/>
              <w:textAlignment w:val="baseline"/>
              <w:rPr>
                <w:rFonts w:eastAsia="Times New Roman"/>
                <w:color w:val="000000"/>
                <w:sz w:val="24"/>
              </w:rPr>
            </w:pPr>
            <w:r>
              <w:rPr>
                <w:rFonts w:eastAsia="Times New Roman"/>
                <w:color w:val="000000"/>
                <w:sz w:val="24"/>
              </w:rPr>
              <w:t>Failure to comply with any other requirements set forth in the Neighborhood and/or Community CC&amp;R’s, ARC Guidelines, Rules and Regulations.</w:t>
            </w:r>
          </w:p>
        </w:tc>
        <w:tc>
          <w:tcPr>
            <w:tcW w:w="4430" w:type="dxa"/>
            <w:tcBorders>
              <w:top w:val="single" w:sz="5" w:space="0" w:color="000000"/>
              <w:left w:val="single" w:sz="5" w:space="0" w:color="000000"/>
              <w:bottom w:val="single" w:sz="5" w:space="0" w:color="000000"/>
              <w:right w:val="single" w:sz="5" w:space="0" w:color="000000"/>
            </w:tcBorders>
            <w:vAlign w:val="center"/>
          </w:tcPr>
          <w:p w14:paraId="0C718995" w14:textId="77777777" w:rsidR="00A42424" w:rsidRDefault="00B84860">
            <w:pPr>
              <w:spacing w:before="567" w:after="542" w:line="277" w:lineRule="exact"/>
              <w:ind w:right="1740"/>
              <w:jc w:val="right"/>
              <w:textAlignment w:val="baseline"/>
              <w:rPr>
                <w:rFonts w:eastAsia="Times New Roman"/>
                <w:color w:val="000000"/>
                <w:sz w:val="24"/>
              </w:rPr>
            </w:pPr>
            <w:r>
              <w:rPr>
                <w:rFonts w:eastAsia="Times New Roman"/>
                <w:color w:val="000000"/>
                <w:sz w:val="24"/>
              </w:rPr>
              <w:t>$500 per Violation</w:t>
            </w:r>
          </w:p>
        </w:tc>
      </w:tr>
      <w:tr w:rsidR="00A42424" w14:paraId="3D498E0B" w14:textId="77777777">
        <w:tblPrEx>
          <w:tblCellMar>
            <w:top w:w="0" w:type="dxa"/>
            <w:bottom w:w="0" w:type="dxa"/>
          </w:tblCellMar>
        </w:tblPrEx>
        <w:trPr>
          <w:trHeight w:hRule="exact" w:val="1666"/>
        </w:trPr>
        <w:tc>
          <w:tcPr>
            <w:tcW w:w="4435" w:type="dxa"/>
            <w:tcBorders>
              <w:top w:val="single" w:sz="5" w:space="0" w:color="000000"/>
              <w:left w:val="single" w:sz="5" w:space="0" w:color="000000"/>
              <w:bottom w:val="single" w:sz="5" w:space="0" w:color="000000"/>
              <w:right w:val="single" w:sz="5" w:space="0" w:color="000000"/>
            </w:tcBorders>
          </w:tcPr>
          <w:p w14:paraId="76FAB5F2" w14:textId="77777777" w:rsidR="00A42424" w:rsidRDefault="00B84860">
            <w:pPr>
              <w:spacing w:line="276" w:lineRule="exact"/>
              <w:ind w:left="288" w:right="108" w:hanging="216"/>
              <w:textAlignment w:val="baseline"/>
              <w:rPr>
                <w:rFonts w:eastAsia="Times New Roman"/>
                <w:color w:val="000000"/>
                <w:sz w:val="24"/>
              </w:rPr>
            </w:pPr>
            <w:r>
              <w:rPr>
                <w:rFonts w:eastAsia="Times New Roman"/>
                <w:color w:val="000000"/>
                <w:sz w:val="24"/>
              </w:rPr>
              <w:t>. Variances requested in advance of work are to be considered by Board. If variance is granted prior to work then no fee will be imposed. However, if variance is requested after the fact the fee will be as follows:</w:t>
            </w:r>
          </w:p>
        </w:tc>
        <w:tc>
          <w:tcPr>
            <w:tcW w:w="4430" w:type="dxa"/>
            <w:tcBorders>
              <w:top w:val="single" w:sz="5" w:space="0" w:color="000000"/>
              <w:left w:val="single" w:sz="5" w:space="0" w:color="000000"/>
              <w:bottom w:val="single" w:sz="5" w:space="0" w:color="000000"/>
              <w:right w:val="single" w:sz="5" w:space="0" w:color="000000"/>
            </w:tcBorders>
          </w:tcPr>
          <w:p w14:paraId="0B22F589" w14:textId="77777777" w:rsidR="00A42424" w:rsidRDefault="00B84860">
            <w:pPr>
              <w:spacing w:line="277" w:lineRule="exact"/>
              <w:ind w:left="72" w:right="108"/>
              <w:jc w:val="both"/>
              <w:textAlignment w:val="baseline"/>
              <w:rPr>
                <w:rFonts w:eastAsia="Times New Roman"/>
                <w:color w:val="000000"/>
                <w:sz w:val="24"/>
              </w:rPr>
            </w:pPr>
            <w:r>
              <w:rPr>
                <w:rFonts w:eastAsia="Times New Roman"/>
                <w:color w:val="000000"/>
                <w:sz w:val="24"/>
              </w:rPr>
              <w:t>No fee for variance granted when requeste</w:t>
            </w:r>
            <w:r>
              <w:rPr>
                <w:rFonts w:eastAsia="Times New Roman"/>
                <w:color w:val="000000"/>
                <w:sz w:val="24"/>
              </w:rPr>
              <w:t>d prior to work being commenced.</w:t>
            </w:r>
          </w:p>
          <w:p w14:paraId="57323C8B" w14:textId="77777777" w:rsidR="00A42424" w:rsidRDefault="00B84860">
            <w:pPr>
              <w:spacing w:after="269" w:line="276" w:lineRule="exact"/>
              <w:ind w:left="72" w:right="612"/>
              <w:textAlignment w:val="baseline"/>
              <w:rPr>
                <w:rFonts w:eastAsia="Times New Roman"/>
                <w:color w:val="000000"/>
                <w:sz w:val="24"/>
              </w:rPr>
            </w:pPr>
            <w:r>
              <w:rPr>
                <w:rFonts w:eastAsia="Times New Roman"/>
                <w:color w:val="000000"/>
                <w:sz w:val="24"/>
              </w:rPr>
              <w:t>Minimum $500 penalty for variance requests submitted after completion of work.</w:t>
            </w:r>
          </w:p>
        </w:tc>
      </w:tr>
      <w:tr w:rsidR="00A42424" w14:paraId="3078349C" w14:textId="77777777">
        <w:tblPrEx>
          <w:tblCellMar>
            <w:top w:w="0" w:type="dxa"/>
            <w:bottom w:w="0" w:type="dxa"/>
          </w:tblCellMar>
        </w:tblPrEx>
        <w:trPr>
          <w:trHeight w:hRule="exact" w:val="2222"/>
        </w:trPr>
        <w:tc>
          <w:tcPr>
            <w:tcW w:w="4435" w:type="dxa"/>
            <w:tcBorders>
              <w:top w:val="single" w:sz="5" w:space="0" w:color="000000"/>
              <w:left w:val="single" w:sz="5" w:space="0" w:color="000000"/>
              <w:bottom w:val="single" w:sz="5" w:space="0" w:color="000000"/>
              <w:right w:val="single" w:sz="5" w:space="0" w:color="000000"/>
            </w:tcBorders>
          </w:tcPr>
          <w:p w14:paraId="49DB04E7" w14:textId="77777777" w:rsidR="00A42424" w:rsidRDefault="00B84860">
            <w:pPr>
              <w:tabs>
                <w:tab w:val="left" w:pos="432"/>
              </w:tabs>
              <w:spacing w:line="276" w:lineRule="exact"/>
              <w:ind w:left="504" w:right="144" w:hanging="360"/>
              <w:textAlignment w:val="baseline"/>
              <w:rPr>
                <w:rFonts w:eastAsia="Times New Roman"/>
                <w:color w:val="000000"/>
                <w:sz w:val="24"/>
              </w:rPr>
            </w:pPr>
            <w:r>
              <w:rPr>
                <w:rFonts w:eastAsia="Times New Roman"/>
                <w:color w:val="000000"/>
                <w:sz w:val="24"/>
              </w:rPr>
              <w:t>5.</w:t>
            </w:r>
            <w:r>
              <w:rPr>
                <w:rFonts w:eastAsia="Times New Roman"/>
                <w:color w:val="000000"/>
                <w:sz w:val="24"/>
              </w:rPr>
              <w:tab/>
            </w:r>
            <w:r>
              <w:rPr>
                <w:rFonts w:eastAsia="Times New Roman"/>
                <w:color w:val="000000"/>
                <w:sz w:val="24"/>
              </w:rPr>
              <w:t xml:space="preserve">A reasonable time will be allowed for correction of violations. Any </w:t>
            </w:r>
            <w:proofErr w:type="spellStart"/>
            <w:r>
              <w:rPr>
                <w:rFonts w:eastAsia="Times New Roman"/>
                <w:color w:val="000000"/>
                <w:sz w:val="24"/>
              </w:rPr>
              <w:t>non compliance</w:t>
            </w:r>
            <w:proofErr w:type="spellEnd"/>
            <w:r>
              <w:rPr>
                <w:rFonts w:eastAsia="Times New Roman"/>
                <w:color w:val="000000"/>
                <w:sz w:val="24"/>
              </w:rPr>
              <w:t xml:space="preserve"> with the Board’s findings will result in the Board providing written notice to the owner, that continued refusal to bring violation into compliance will result in a fine as </w:t>
            </w:r>
            <w:r>
              <w:rPr>
                <w:rFonts w:eastAsia="Times New Roman"/>
                <w:color w:val="000000"/>
                <w:sz w:val="24"/>
              </w:rPr>
              <w:t>follows:</w:t>
            </w:r>
          </w:p>
        </w:tc>
        <w:tc>
          <w:tcPr>
            <w:tcW w:w="4430" w:type="dxa"/>
            <w:tcBorders>
              <w:top w:val="single" w:sz="5" w:space="0" w:color="000000"/>
              <w:left w:val="single" w:sz="5" w:space="0" w:color="000000"/>
              <w:bottom w:val="single" w:sz="5" w:space="0" w:color="000000"/>
              <w:right w:val="single" w:sz="5" w:space="0" w:color="000000"/>
            </w:tcBorders>
          </w:tcPr>
          <w:p w14:paraId="7257E1A4" w14:textId="77777777" w:rsidR="00A42424" w:rsidRDefault="00B84860">
            <w:pPr>
              <w:spacing w:after="1372" w:line="277" w:lineRule="exact"/>
              <w:ind w:left="108" w:right="504"/>
              <w:textAlignment w:val="baseline"/>
              <w:rPr>
                <w:rFonts w:eastAsia="Times New Roman"/>
                <w:color w:val="000000"/>
                <w:sz w:val="24"/>
              </w:rPr>
            </w:pPr>
            <w:r>
              <w:rPr>
                <w:rFonts w:eastAsia="Times New Roman"/>
                <w:color w:val="000000"/>
                <w:sz w:val="24"/>
              </w:rPr>
              <w:t>$25 for each day beginning 5 days after time allowed, with a maximum of $1000.00 per violation.</w:t>
            </w:r>
          </w:p>
        </w:tc>
      </w:tr>
    </w:tbl>
    <w:p w14:paraId="0E870B08" w14:textId="77777777" w:rsidR="00A42424" w:rsidRDefault="00B84860">
      <w:pPr>
        <w:spacing w:line="276" w:lineRule="exact"/>
        <w:ind w:left="360"/>
        <w:jc w:val="center"/>
        <w:textAlignment w:val="baseline"/>
        <w:rPr>
          <w:rFonts w:eastAsia="Times New Roman"/>
          <w:color w:val="000000"/>
          <w:sz w:val="24"/>
        </w:rPr>
      </w:pPr>
      <w:r>
        <w:rPr>
          <w:rFonts w:eastAsia="Times New Roman"/>
          <w:color w:val="000000"/>
          <w:sz w:val="24"/>
        </w:rPr>
        <w:t xml:space="preserve">PAYMENT OF MONETARY PENALTY DOES NOT PRECLUDE THE </w:t>
      </w:r>
      <w:r>
        <w:rPr>
          <w:rFonts w:eastAsia="Times New Roman"/>
          <w:color w:val="000000"/>
          <w:sz w:val="24"/>
        </w:rPr>
        <w:br/>
        <w:t>NECESITY OF COMPLIANCE.</w:t>
      </w:r>
    </w:p>
    <w:p w14:paraId="6DBEFAE2" w14:textId="77777777" w:rsidR="00A42424" w:rsidRDefault="00B84860">
      <w:pPr>
        <w:tabs>
          <w:tab w:val="right" w:pos="8784"/>
        </w:tabs>
        <w:spacing w:before="731" w:line="267" w:lineRule="exact"/>
        <w:ind w:left="144"/>
        <w:textAlignment w:val="baseline"/>
        <w:rPr>
          <w:rFonts w:eastAsia="Times New Roman"/>
          <w:color w:val="000000"/>
          <w:sz w:val="24"/>
        </w:rPr>
      </w:pPr>
      <w:r>
        <w:rPr>
          <w:rFonts w:eastAsia="Times New Roman"/>
          <w:color w:val="000000"/>
          <w:sz w:val="24"/>
        </w:rPr>
        <w:t>Last revised on: 6/8/2020</w:t>
      </w:r>
      <w:r>
        <w:rPr>
          <w:rFonts w:eastAsia="Times New Roman"/>
          <w:color w:val="000000"/>
          <w:sz w:val="24"/>
        </w:rPr>
        <w:tab/>
        <w:t>12</w:t>
      </w:r>
    </w:p>
    <w:sectPr w:rsidR="00A42424">
      <w:pgSz w:w="12240" w:h="15840"/>
      <w:pgMar w:top="1080" w:right="1676" w:bottom="584" w:left="16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7186"/>
    <w:multiLevelType w:val="multilevel"/>
    <w:tmpl w:val="E3C6D694"/>
    <w:lvl w:ilvl="0">
      <w:start w:val="1"/>
      <w:numFmt w:val="decimal"/>
      <w:lvlText w:val="%1."/>
      <w:lvlJc w:val="left"/>
      <w:pPr>
        <w:tabs>
          <w:tab w:val="left" w:pos="28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B4587"/>
    <w:multiLevelType w:val="multilevel"/>
    <w:tmpl w:val="0194FF86"/>
    <w:lvl w:ilvl="0">
      <w:start w:val="7"/>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6F3787"/>
    <w:multiLevelType w:val="multilevel"/>
    <w:tmpl w:val="FEBC08F6"/>
    <w:lvl w:ilvl="0">
      <w:start w:val="1"/>
      <w:numFmt w:val="bullet"/>
      <w:lvlText w:val="o"/>
      <w:lvlJc w:val="left"/>
      <w:pPr>
        <w:tabs>
          <w:tab w:val="left" w:pos="288"/>
        </w:tabs>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B43D78"/>
    <w:multiLevelType w:val="multilevel"/>
    <w:tmpl w:val="EBE8E212"/>
    <w:lvl w:ilvl="0">
      <w:start w:val="1"/>
      <w:numFmt w:val="bullet"/>
      <w:lvlText w:val="o"/>
      <w:lvlJc w:val="left"/>
      <w:pPr>
        <w:tabs>
          <w:tab w:val="left" w:pos="360"/>
        </w:tabs>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EF737E"/>
    <w:multiLevelType w:val="multilevel"/>
    <w:tmpl w:val="DC4CFAD0"/>
    <w:lvl w:ilvl="0">
      <w:start w:val="1"/>
      <w:numFmt w:val="decimal"/>
      <w:lvlText w:val="%1."/>
      <w:lvlJc w:val="left"/>
      <w:pPr>
        <w:tabs>
          <w:tab w:val="left" w:pos="216"/>
        </w:tabs>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5355AE"/>
    <w:multiLevelType w:val="multilevel"/>
    <w:tmpl w:val="876E09A4"/>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42424"/>
    <w:rsid w:val="00A42424"/>
    <w:rsid w:val="00B8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6012C6D"/>
  <w15:docId w15:val="{55C91A35-7243-4CD2-9D37-221D1990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nardo.heights@associa.us" TargetMode="External"/><Relationship Id="rId5" Type="http://schemas.openxmlformats.org/officeDocument/2006/relationships/hyperlink" Target="http://bernardoheigh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4220</Words>
  <Characters>24060</Characters>
  <Application>Microsoft Office Word</Application>
  <DocSecurity>0</DocSecurity>
  <Lines>200</Lines>
  <Paragraphs>56</Paragraphs>
  <ScaleCrop>false</ScaleCrop>
  <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Bernardo Heights</cp:lastModifiedBy>
  <cp:revision>2</cp:revision>
  <dcterms:created xsi:type="dcterms:W3CDTF">2021-01-25T19:31:00Z</dcterms:created>
  <dcterms:modified xsi:type="dcterms:W3CDTF">2021-01-25T19:31:00Z</dcterms:modified>
</cp:coreProperties>
</file>